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Кировской области от 23.05.2019 N 254-П</w:t>
              <w:br/>
              <w:t xml:space="preserve">(ред. от 08.07.2022)</w:t>
              <w:br/>
              <w:t xml:space="preserve">"О мерах государственной поддержки сельскохозяйственной потребительской кооперации"</w:t>
              <w:br/>
              <w:t xml:space="preserve">(вместе с "Порядком определения объема и предоставления субсидий из областного бюджета на развитие сельскохозяйственной потребительской кооперации")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26.04.2023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КИРОВСКОЙ ОБЛАСТИ</w:t>
      </w:r>
    </w:p>
    <w:p>
      <w:pPr>
        <w:pStyle w:val="2"/>
        <w:ind w:firstLine="540"/>
        <w:jc w:val="both"/>
      </w:pPr>
      <w:r>
        <w:rPr>
          <w:sz w:val="20"/>
        </w:rPr>
      </w:r>
    </w:p>
    <w:p>
      <w:pPr>
        <w:pStyle w:val="2"/>
        <w:jc w:val="center"/>
      </w:pPr>
      <w:r>
        <w:rPr>
          <w:sz w:val="20"/>
        </w:rPr>
        <w:t xml:space="preserve">ПОСТАНОВЛЕНИЕ</w:t>
      </w:r>
    </w:p>
    <w:p>
      <w:pPr>
        <w:pStyle w:val="2"/>
        <w:jc w:val="center"/>
      </w:pPr>
      <w:r>
        <w:rPr>
          <w:sz w:val="20"/>
        </w:rPr>
        <w:t xml:space="preserve">от 23 мая 2019 г. N 254-П</w:t>
      </w:r>
    </w:p>
    <w:p>
      <w:pPr>
        <w:pStyle w:val="2"/>
        <w:ind w:firstLine="540"/>
        <w:jc w:val="both"/>
      </w:pPr>
      <w:r>
        <w:rPr>
          <w:sz w:val="20"/>
        </w:rPr>
      </w:r>
    </w:p>
    <w:p>
      <w:pPr>
        <w:pStyle w:val="2"/>
        <w:jc w:val="center"/>
      </w:pPr>
      <w:r>
        <w:rPr>
          <w:sz w:val="20"/>
        </w:rPr>
        <w:t xml:space="preserve">О МЕРАХ ГОСУДАРСТВЕННОЙ ПОДДЕРЖКИ</w:t>
      </w:r>
    </w:p>
    <w:p>
      <w:pPr>
        <w:pStyle w:val="2"/>
        <w:jc w:val="center"/>
      </w:pPr>
      <w:r>
        <w:rPr>
          <w:sz w:val="20"/>
        </w:rPr>
        <w:t xml:space="preserve">СЕЛЬСКОХОЗЯЙСТВЕННОЙ ПОТРЕБИТЕЛЬСКОЙ КООПЕРАЦИИ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Кировской области</w:t>
            </w:r>
          </w:p>
          <w:p>
            <w:pPr>
              <w:pStyle w:val="0"/>
              <w:jc w:val="center"/>
            </w:pPr>
            <w:r>
              <w:rPr>
                <w:sz w:val="20"/>
                <w:color w:val="392c69"/>
              </w:rPr>
              <w:t xml:space="preserve">от 11.03.2020 </w:t>
            </w:r>
            <w:hyperlink w:history="0" r:id="rId7" w:tooltip="Постановление Правительства Кировской области от 11.03.2020 N 102-П &quot;О внесении изменений в постановление Правительства Кировской области от 23.05.2019 N 254-П&quot; {КонсультантПлюс}">
              <w:r>
                <w:rPr>
                  <w:sz w:val="20"/>
                  <w:color w:val="0000ff"/>
                </w:rPr>
                <w:t xml:space="preserve">N 102-П</w:t>
              </w:r>
            </w:hyperlink>
            <w:r>
              <w:rPr>
                <w:sz w:val="20"/>
                <w:color w:val="392c69"/>
              </w:rPr>
              <w:t xml:space="preserve">, от 15.07.2020 </w:t>
            </w:r>
            <w:hyperlink w:history="0" r:id="rId8" w:tooltip="Постановление Правительства Кировской области от 15.07.2020 N 384-П &quot;О внесении изменений в постановление Правительства Кировской области от 23.05.2019 N 254-П&quot; {КонсультантПлюс}">
              <w:r>
                <w:rPr>
                  <w:sz w:val="20"/>
                  <w:color w:val="0000ff"/>
                </w:rPr>
                <w:t xml:space="preserve">N 384-П</w:t>
              </w:r>
            </w:hyperlink>
            <w:r>
              <w:rPr>
                <w:sz w:val="20"/>
                <w:color w:val="392c69"/>
              </w:rPr>
              <w:t xml:space="preserve">, от 29.12.2020 </w:t>
            </w:r>
            <w:hyperlink w:history="0" r:id="rId9" w:tooltip="Постановление Правительства Кировской области от 29.12.2020 N 724-П &quot;О внесении изменений в постановление Правительства Кировской области от 23.05.2019 N 254-П&quot; {КонсультантПлюс}">
              <w:r>
                <w:rPr>
                  <w:sz w:val="20"/>
                  <w:color w:val="0000ff"/>
                </w:rPr>
                <w:t xml:space="preserve">N 724-П</w:t>
              </w:r>
            </w:hyperlink>
            <w:r>
              <w:rPr>
                <w:sz w:val="20"/>
                <w:color w:val="392c69"/>
              </w:rPr>
              <w:t xml:space="preserve">,</w:t>
            </w:r>
          </w:p>
          <w:p>
            <w:pPr>
              <w:pStyle w:val="0"/>
              <w:jc w:val="center"/>
            </w:pPr>
            <w:r>
              <w:rPr>
                <w:sz w:val="20"/>
                <w:color w:val="392c69"/>
              </w:rPr>
              <w:t xml:space="preserve">от 17.02.2021 </w:t>
            </w:r>
            <w:hyperlink w:history="0" r:id="rId10" w:tooltip="Постановление Правительства Кировской области от 17.02.2021 N 91-П &quot;О внесении изменений в постановление Правительства Кировской области от 23.05.2019 N 254-П&quot; {КонсультантПлюс}">
              <w:r>
                <w:rPr>
                  <w:sz w:val="20"/>
                  <w:color w:val="0000ff"/>
                </w:rPr>
                <w:t xml:space="preserve">N 91-П</w:t>
              </w:r>
            </w:hyperlink>
            <w:r>
              <w:rPr>
                <w:sz w:val="20"/>
                <w:color w:val="392c69"/>
              </w:rPr>
              <w:t xml:space="preserve">, от 08.07.2022 </w:t>
            </w:r>
            <w:hyperlink w:history="0" r:id="rId11"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sz w:val="20"/>
                  <w:color w:val="0000ff"/>
                </w:rPr>
                <w:t xml:space="preserve">N 352-П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реализации </w:t>
      </w:r>
      <w:hyperlink w:history="0" r:id="rId12" w:tooltip="Постановление Правительства Кировской области от 23.12.2019 N 690-П (ред. от 15.02.2023) &quot;Об утверждении государственной программы Кировской области &quot;Развитие агропромышленного комплекса&quot; {КонсультантПлюс}">
        <w:r>
          <w:rPr>
            <w:sz w:val="20"/>
            <w:color w:val="0000ff"/>
          </w:rPr>
          <w:t xml:space="preserve">подпрограммы</w:t>
        </w:r>
      </w:hyperlink>
      <w:r>
        <w:rPr>
          <w:sz w:val="20"/>
        </w:rPr>
        <w:t xml:space="preserve"> "Развитие малых форм хозяйствования Кировской области" государственной программы Кировской области "Развитие агропромышленного комплекса", утвержденной постановлением Правительства Кировской области от 23.12.2019 N 690-П "Об утверждении государственной программы Кировской области "Развитие агропромышленного комплекса", в соответствии с </w:t>
      </w:r>
      <w:hyperlink w:history="0" r:id="rId13" w:tooltip="Постановление Правительства РФ от 14.07.2012 N 717 (ред. от 27.03.2023)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Правилами</w:t>
        </w:r>
      </w:hyperlink>
      <w:r>
        <w:rPr>
          <w:sz w:val="20"/>
        </w:rPr>
        <w:t xml:space="preserve">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являющимися приложением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Правительство Кировской области постановляет:</w:t>
      </w:r>
    </w:p>
    <w:p>
      <w:pPr>
        <w:pStyle w:val="0"/>
        <w:jc w:val="both"/>
      </w:pPr>
      <w:r>
        <w:rPr>
          <w:sz w:val="20"/>
        </w:rPr>
        <w:t xml:space="preserve">(в ред. постановлений Правительства Кировской области от 11.03.2020 </w:t>
      </w:r>
      <w:hyperlink w:history="0" r:id="rId14" w:tooltip="Постановление Правительства Кировской области от 11.03.2020 N 102-П &quot;О внесении изменений в постановление Правительства Кировской области от 23.05.2019 N 254-П&quot; {КонсультантПлюс}">
        <w:r>
          <w:rPr>
            <w:sz w:val="20"/>
            <w:color w:val="0000ff"/>
          </w:rPr>
          <w:t xml:space="preserve">N 102-П</w:t>
        </w:r>
      </w:hyperlink>
      <w:r>
        <w:rPr>
          <w:sz w:val="20"/>
        </w:rPr>
        <w:t xml:space="preserve">, от 29.12.2020 </w:t>
      </w:r>
      <w:hyperlink w:history="0" r:id="rId15" w:tooltip="Постановление Правительства Кировской области от 29.12.2020 N 724-П &quot;О внесении изменений в постановление Правительства Кировской области от 23.05.2019 N 254-П&quot; {КонсультантПлюс}">
        <w:r>
          <w:rPr>
            <w:sz w:val="20"/>
            <w:color w:val="0000ff"/>
          </w:rPr>
          <w:t xml:space="preserve">N 724-П</w:t>
        </w:r>
      </w:hyperlink>
      <w:r>
        <w:rPr>
          <w:sz w:val="20"/>
        </w:rPr>
        <w:t xml:space="preserve">)</w:t>
      </w:r>
    </w:p>
    <w:p>
      <w:pPr>
        <w:pStyle w:val="0"/>
        <w:spacing w:before="200" w:line-rule="auto"/>
        <w:ind w:firstLine="540"/>
        <w:jc w:val="both"/>
      </w:pPr>
      <w:r>
        <w:rPr>
          <w:sz w:val="20"/>
        </w:rPr>
        <w:t xml:space="preserve">1. Утвердить </w:t>
      </w:r>
      <w:hyperlink w:history="0" w:anchor="P38" w:tooltip="ПОРЯДОК">
        <w:r>
          <w:rPr>
            <w:sz w:val="20"/>
            <w:color w:val="0000ff"/>
          </w:rPr>
          <w:t xml:space="preserve">Порядок</w:t>
        </w:r>
      </w:hyperlink>
      <w:r>
        <w:rPr>
          <w:sz w:val="20"/>
        </w:rPr>
        <w:t xml:space="preserve"> определения объема и предоставления субсидий из областного бюджета на развитие сельскохозяйственной потребительской кооперации (далее - Порядок) согласно приложению.</w:t>
      </w:r>
    </w:p>
    <w:p>
      <w:pPr>
        <w:pStyle w:val="0"/>
        <w:spacing w:before="200" w:line-rule="auto"/>
        <w:ind w:firstLine="540"/>
        <w:jc w:val="both"/>
      </w:pPr>
      <w:r>
        <w:rPr>
          <w:sz w:val="20"/>
        </w:rPr>
        <w:t xml:space="preserve">2. Признать утратившими силу постановления Правительства Кировской области:</w:t>
      </w:r>
    </w:p>
    <w:p>
      <w:pPr>
        <w:pStyle w:val="0"/>
        <w:spacing w:before="200" w:line-rule="auto"/>
        <w:ind w:firstLine="540"/>
        <w:jc w:val="both"/>
      </w:pPr>
      <w:r>
        <w:rPr>
          <w:sz w:val="20"/>
        </w:rPr>
        <w:t xml:space="preserve">2.1. От 12.03.2018 </w:t>
      </w:r>
      <w:hyperlink w:history="0" r:id="rId16" w:tooltip="Постановление Правительства Кировской области от 12.03.2018 N 110-П (ред. от 17.12.2018) &quot;О мерах государственной поддержки сельскохозяйственной потребительской кооперации&quot; (вместе с &quot;Порядком определения объема и предоставления субсидий из областного бюджета на развитие сельскохозяйственной потребительской кооперации&quot;) ------------ Утратил силу или отменен {КонсультантПлюс}">
        <w:r>
          <w:rPr>
            <w:sz w:val="20"/>
            <w:color w:val="0000ff"/>
          </w:rPr>
          <w:t xml:space="preserve">N 110-П</w:t>
        </w:r>
      </w:hyperlink>
      <w:r>
        <w:rPr>
          <w:sz w:val="20"/>
        </w:rPr>
        <w:t xml:space="preserve"> "О мерах государственной поддержки сельскохозяйственной потребительской кооперации".</w:t>
      </w:r>
    </w:p>
    <w:p>
      <w:pPr>
        <w:pStyle w:val="0"/>
        <w:spacing w:before="200" w:line-rule="auto"/>
        <w:ind w:firstLine="540"/>
        <w:jc w:val="both"/>
      </w:pPr>
      <w:r>
        <w:rPr>
          <w:sz w:val="20"/>
        </w:rPr>
        <w:t xml:space="preserve">2.2. От 16.07.2018 </w:t>
      </w:r>
      <w:hyperlink w:history="0" r:id="rId17" w:tooltip="Постановление Правительства Кировской области от 16.07.2018 N 342-П &quot;О внесении изменений в постановление Правительства Кировской области от 12.03.2018 N 110-П&quot; ------------ Утратил силу или отменен {КонсультантПлюс}">
        <w:r>
          <w:rPr>
            <w:sz w:val="20"/>
            <w:color w:val="0000ff"/>
          </w:rPr>
          <w:t xml:space="preserve">N 342-П</w:t>
        </w:r>
      </w:hyperlink>
      <w:r>
        <w:rPr>
          <w:sz w:val="20"/>
        </w:rPr>
        <w:t xml:space="preserve"> "О внесении изменений в постановление Правительства Кировской области от 12.03.2018 N 110-П".</w:t>
      </w:r>
    </w:p>
    <w:p>
      <w:pPr>
        <w:pStyle w:val="0"/>
        <w:spacing w:before="200" w:line-rule="auto"/>
        <w:ind w:firstLine="540"/>
        <w:jc w:val="both"/>
      </w:pPr>
      <w:r>
        <w:rPr>
          <w:sz w:val="20"/>
        </w:rPr>
        <w:t xml:space="preserve">2.3. От 17.12.2018 </w:t>
      </w:r>
      <w:hyperlink w:history="0" r:id="rId18" w:tooltip="Постановление Правительства Кировской области от 17.12.2018 N 575-П &quot;О внесении изменений в постановление Правительства Кировской области от 12.03.2018 N 110-П&quot; ------------ Утратил силу или отменен {КонсультантПлюс}">
        <w:r>
          <w:rPr>
            <w:sz w:val="20"/>
            <w:color w:val="0000ff"/>
          </w:rPr>
          <w:t xml:space="preserve">N 575-П</w:t>
        </w:r>
      </w:hyperlink>
      <w:r>
        <w:rPr>
          <w:sz w:val="20"/>
        </w:rPr>
        <w:t xml:space="preserve"> "О внесении изменений в постановление Правительства Кировской области от 12.03.2018 N 110-П".</w:t>
      </w:r>
    </w:p>
    <w:p>
      <w:pPr>
        <w:pStyle w:val="0"/>
        <w:spacing w:before="200" w:line-rule="auto"/>
        <w:ind w:firstLine="540"/>
        <w:jc w:val="both"/>
      </w:pPr>
      <w:r>
        <w:rPr>
          <w:sz w:val="20"/>
        </w:rPr>
        <w:t xml:space="preserve">3. Контроль за выполнением постановления возложить на заместителя Председателя Правительства области, министра сельского хозяйства и продовольствия Кировской области Котлячкова А.А.</w:t>
      </w:r>
    </w:p>
    <w:p>
      <w:pPr>
        <w:pStyle w:val="0"/>
        <w:spacing w:before="200" w:line-rule="auto"/>
        <w:ind w:firstLine="540"/>
        <w:jc w:val="both"/>
      </w:pPr>
      <w:r>
        <w:rPr>
          <w:sz w:val="20"/>
        </w:rPr>
        <w:t xml:space="preserve">4. Настоящее постановление вступает в силу через десять дней после его официального опубликования, за исключением </w:t>
      </w:r>
      <w:hyperlink w:history="0" w:anchor="P255" w:tooltip="6. Порядок предоставления субсидий">
        <w:r>
          <w:rPr>
            <w:sz w:val="20"/>
            <w:color w:val="0000ff"/>
          </w:rPr>
          <w:t xml:space="preserve">подпункта 6.2.3.2.3 пункта 6.2 раздела 6</w:t>
        </w:r>
      </w:hyperlink>
      <w:r>
        <w:rPr>
          <w:sz w:val="20"/>
        </w:rPr>
        <w:t xml:space="preserve"> "Порядок предоставления субсидий" Порядка, который вступает в силу одновременно с Законом Кировской области "О внесении изменений в Закон Кировской области от 18.12.2018 N 210-ЗО "Об областном бюджете на 2019 год и на плановый период 2020 и 2021 годов", предусматривающим соответствующие изменения.</w:t>
      </w:r>
    </w:p>
    <w:p>
      <w:pPr>
        <w:pStyle w:val="0"/>
        <w:jc w:val="both"/>
      </w:pPr>
      <w:r>
        <w:rPr>
          <w:sz w:val="20"/>
        </w:rPr>
      </w:r>
    </w:p>
    <w:p>
      <w:pPr>
        <w:pStyle w:val="0"/>
        <w:jc w:val="right"/>
      </w:pPr>
      <w:r>
        <w:rPr>
          <w:sz w:val="20"/>
        </w:rPr>
        <w:t xml:space="preserve">И.о. Председателя Правительства</w:t>
      </w:r>
    </w:p>
    <w:p>
      <w:pPr>
        <w:pStyle w:val="0"/>
        <w:jc w:val="right"/>
      </w:pPr>
      <w:r>
        <w:rPr>
          <w:sz w:val="20"/>
        </w:rPr>
        <w:t xml:space="preserve">Кировской области</w:t>
      </w:r>
    </w:p>
    <w:p>
      <w:pPr>
        <w:pStyle w:val="0"/>
        <w:jc w:val="right"/>
      </w:pPr>
      <w:r>
        <w:rPr>
          <w:sz w:val="20"/>
        </w:rPr>
        <w:t xml:space="preserve">А.А.КОТЛЯЧКОВ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Кировской области</w:t>
      </w:r>
    </w:p>
    <w:p>
      <w:pPr>
        <w:pStyle w:val="0"/>
        <w:jc w:val="right"/>
      </w:pPr>
      <w:r>
        <w:rPr>
          <w:sz w:val="20"/>
        </w:rPr>
        <w:t xml:space="preserve">от 23 мая 2019 г. N 254-П</w:t>
      </w:r>
    </w:p>
    <w:p>
      <w:pPr>
        <w:pStyle w:val="0"/>
        <w:jc w:val="both"/>
      </w:pPr>
      <w:r>
        <w:rPr>
          <w:sz w:val="20"/>
        </w:rPr>
      </w:r>
    </w:p>
    <w:bookmarkStart w:id="38" w:name="P38"/>
    <w:bookmarkEnd w:id="38"/>
    <w:p>
      <w:pPr>
        <w:pStyle w:val="2"/>
        <w:jc w:val="center"/>
      </w:pPr>
      <w:r>
        <w:rPr>
          <w:sz w:val="20"/>
        </w:rPr>
        <w:t xml:space="preserve">ПОРЯДОК</w:t>
      </w:r>
    </w:p>
    <w:p>
      <w:pPr>
        <w:pStyle w:val="2"/>
        <w:jc w:val="center"/>
      </w:pPr>
      <w:r>
        <w:rPr>
          <w:sz w:val="20"/>
        </w:rPr>
        <w:t xml:space="preserve">ОПРЕДЕЛЕНИЯ ОБЪЕМА И ПРЕДОСТАВЛЕНИЯ СУБСИДИЙ</w:t>
      </w:r>
    </w:p>
    <w:p>
      <w:pPr>
        <w:pStyle w:val="2"/>
        <w:jc w:val="center"/>
      </w:pPr>
      <w:r>
        <w:rPr>
          <w:sz w:val="20"/>
        </w:rPr>
        <w:t xml:space="preserve">ИЗ ОБЛАСТНОГО БЮДЖЕТА НА РАЗВИТИЕ</w:t>
      </w:r>
    </w:p>
    <w:p>
      <w:pPr>
        <w:pStyle w:val="2"/>
        <w:jc w:val="center"/>
      </w:pPr>
      <w:r>
        <w:rPr>
          <w:sz w:val="20"/>
        </w:rPr>
        <w:t xml:space="preserve">СЕЛЬСКОХОЗЯЙСТВЕННОЙ ПОТРЕБИТЕЛЬСКОЙ КООПЕРАЦИИ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Кировской области</w:t>
            </w:r>
          </w:p>
          <w:p>
            <w:pPr>
              <w:pStyle w:val="0"/>
              <w:jc w:val="center"/>
            </w:pPr>
            <w:r>
              <w:rPr>
                <w:sz w:val="20"/>
                <w:color w:val="392c69"/>
              </w:rPr>
              <w:t xml:space="preserve">от 11.03.2020 </w:t>
            </w:r>
            <w:hyperlink w:history="0" r:id="rId19" w:tooltip="Постановление Правительства Кировской области от 11.03.2020 N 102-П &quot;О внесении изменений в постановление Правительства Кировской области от 23.05.2019 N 254-П&quot; {КонсультантПлюс}">
              <w:r>
                <w:rPr>
                  <w:sz w:val="20"/>
                  <w:color w:val="0000ff"/>
                </w:rPr>
                <w:t xml:space="preserve">N 102-П</w:t>
              </w:r>
            </w:hyperlink>
            <w:r>
              <w:rPr>
                <w:sz w:val="20"/>
                <w:color w:val="392c69"/>
              </w:rPr>
              <w:t xml:space="preserve">, от 15.07.2020 </w:t>
            </w:r>
            <w:hyperlink w:history="0" r:id="rId20" w:tooltip="Постановление Правительства Кировской области от 15.07.2020 N 384-П &quot;О внесении изменений в постановление Правительства Кировской области от 23.05.2019 N 254-П&quot; {КонсультантПлюс}">
              <w:r>
                <w:rPr>
                  <w:sz w:val="20"/>
                  <w:color w:val="0000ff"/>
                </w:rPr>
                <w:t xml:space="preserve">N 384-П</w:t>
              </w:r>
            </w:hyperlink>
            <w:r>
              <w:rPr>
                <w:sz w:val="20"/>
                <w:color w:val="392c69"/>
              </w:rPr>
              <w:t xml:space="preserve">, от 29.12.2020 </w:t>
            </w:r>
            <w:hyperlink w:history="0" r:id="rId21" w:tooltip="Постановление Правительства Кировской области от 29.12.2020 N 724-П &quot;О внесении изменений в постановление Правительства Кировской области от 23.05.2019 N 254-П&quot; {КонсультантПлюс}">
              <w:r>
                <w:rPr>
                  <w:sz w:val="20"/>
                  <w:color w:val="0000ff"/>
                </w:rPr>
                <w:t xml:space="preserve">N 724-П</w:t>
              </w:r>
            </w:hyperlink>
            <w:r>
              <w:rPr>
                <w:sz w:val="20"/>
                <w:color w:val="392c69"/>
              </w:rPr>
              <w:t xml:space="preserve">,</w:t>
            </w:r>
          </w:p>
          <w:p>
            <w:pPr>
              <w:pStyle w:val="0"/>
              <w:jc w:val="center"/>
            </w:pPr>
            <w:r>
              <w:rPr>
                <w:sz w:val="20"/>
                <w:color w:val="392c69"/>
              </w:rPr>
              <w:t xml:space="preserve">от 17.02.2021 </w:t>
            </w:r>
            <w:hyperlink w:history="0" r:id="rId22" w:tooltip="Постановление Правительства Кировской области от 17.02.2021 N 91-П &quot;О внесении изменений в постановление Правительства Кировской области от 23.05.2019 N 254-П&quot; {КонсультантПлюс}">
              <w:r>
                <w:rPr>
                  <w:sz w:val="20"/>
                  <w:color w:val="0000ff"/>
                </w:rPr>
                <w:t xml:space="preserve">N 91-П</w:t>
              </w:r>
            </w:hyperlink>
            <w:r>
              <w:rPr>
                <w:sz w:val="20"/>
                <w:color w:val="392c69"/>
              </w:rPr>
              <w:t xml:space="preserve">, от 08.07.2022 </w:t>
            </w:r>
            <w:hyperlink w:history="0" r:id="rId23"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sz w:val="20"/>
                  <w:color w:val="0000ff"/>
                </w:rPr>
                <w:t xml:space="preserve">N 352-П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47" w:name="P47"/>
    <w:bookmarkEnd w:id="47"/>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Порядок определения объема и предоставления субсидий из областного бюджета на развитие сельскохозяйственной потребительской кооперации (далее - Порядок) определяет цели, условия, объем и порядок предоставления субсидий из областного бюджета сельскохозяйственным потребительским кооперативам (далее - субсидии), а также требования к отчетности, порядок осуществления контроля (мониторинга) за соблюдением условий и порядка предоставления субсидий и ответственность за их несоблюдение.</w:t>
      </w:r>
    </w:p>
    <w:p>
      <w:pPr>
        <w:pStyle w:val="0"/>
        <w:jc w:val="both"/>
      </w:pPr>
      <w:r>
        <w:rPr>
          <w:sz w:val="20"/>
        </w:rPr>
        <w:t xml:space="preserve">(п. 1.1 в ред. </w:t>
      </w:r>
      <w:hyperlink w:history="0" r:id="rId24"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sz w:val="20"/>
            <w:color w:val="0000ff"/>
          </w:rPr>
          <w:t xml:space="preserve">постановления</w:t>
        </w:r>
      </w:hyperlink>
      <w:r>
        <w:rPr>
          <w:sz w:val="20"/>
        </w:rPr>
        <w:t xml:space="preserve"> Правительства Кировской области от 08.07.2022 N 352-П)</w:t>
      </w:r>
    </w:p>
    <w:p>
      <w:pPr>
        <w:pStyle w:val="0"/>
        <w:spacing w:before="200" w:line-rule="auto"/>
        <w:ind w:firstLine="540"/>
        <w:jc w:val="both"/>
      </w:pPr>
      <w:r>
        <w:rPr>
          <w:sz w:val="20"/>
        </w:rPr>
        <w:t xml:space="preserve">1.2. Исключен. - </w:t>
      </w:r>
      <w:hyperlink w:history="0" r:id="rId25" w:tooltip="Постановление Правительства Кировской области от 11.03.2020 N 102-П &quot;О внесении изменений в постановление Правительства Кировской области от 23.05.2019 N 254-П&quot; {КонсультантПлюс}">
        <w:r>
          <w:rPr>
            <w:sz w:val="20"/>
            <w:color w:val="0000ff"/>
          </w:rPr>
          <w:t xml:space="preserve">Постановление</w:t>
        </w:r>
      </w:hyperlink>
      <w:r>
        <w:rPr>
          <w:sz w:val="20"/>
        </w:rPr>
        <w:t xml:space="preserve"> Правительства Кировской области от 11.03.2020 N 102-П.</w:t>
      </w:r>
    </w:p>
    <w:bookmarkStart w:id="52" w:name="P52"/>
    <w:bookmarkEnd w:id="52"/>
    <w:p>
      <w:pPr>
        <w:pStyle w:val="0"/>
        <w:spacing w:before="200" w:line-rule="auto"/>
        <w:ind w:firstLine="540"/>
        <w:jc w:val="both"/>
      </w:pPr>
      <w:r>
        <w:rPr>
          <w:sz w:val="20"/>
        </w:rPr>
        <w:t xml:space="preserve">1.3. Субсидия предоставляется в целях реализации национального </w:t>
      </w:r>
      <w:hyperlink w:history="0" r:id="rId26" w:tooltip="&quot;Паспорт национального проекта &quot;Малое и среднее предпринимательство и поддержка индивидуальной предпринимательской инициативы&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"Малое и среднее предпринимательство и поддержка индивидуальной предпринимательской инициативы", в том числе регионального проекта "Акселерация субъектов малого и среднего предпринимательства в Кировской области", обеспечивающего достижение целей, показателей и результатов соответствующего федерального проекта, на оказание государственной поддержки сельскохозяйственным потребительским кооперативам на возмещение части затрат, понесенных в текущем году, связанных с:</w:t>
      </w:r>
    </w:p>
    <w:p>
      <w:pPr>
        <w:pStyle w:val="0"/>
        <w:jc w:val="both"/>
      </w:pPr>
      <w:r>
        <w:rPr>
          <w:sz w:val="20"/>
        </w:rPr>
        <w:t xml:space="preserve">(в ред. постановлений Правительства Кировской области от 11.03.2020 </w:t>
      </w:r>
      <w:hyperlink w:history="0" r:id="rId27" w:tooltip="Постановление Правительства Кировской области от 11.03.2020 N 102-П &quot;О внесении изменений в постановление Правительства Кировской области от 23.05.2019 N 254-П&quot; {КонсультантПлюс}">
        <w:r>
          <w:rPr>
            <w:sz w:val="20"/>
            <w:color w:val="0000ff"/>
          </w:rPr>
          <w:t xml:space="preserve">N 102-П</w:t>
        </w:r>
      </w:hyperlink>
      <w:r>
        <w:rPr>
          <w:sz w:val="20"/>
        </w:rPr>
        <w:t xml:space="preserve">, от 29.12.2020 </w:t>
      </w:r>
      <w:hyperlink w:history="0" r:id="rId28" w:tooltip="Постановление Правительства Кировской области от 29.12.2020 N 724-П &quot;О внесении изменений в постановление Правительства Кировской области от 23.05.2019 N 254-П&quot; {КонсультантПлюс}">
        <w:r>
          <w:rPr>
            <w:sz w:val="20"/>
            <w:color w:val="0000ff"/>
          </w:rPr>
          <w:t xml:space="preserve">N 724-П</w:t>
        </w:r>
      </w:hyperlink>
      <w:r>
        <w:rPr>
          <w:sz w:val="20"/>
        </w:rPr>
        <w:t xml:space="preserve">)</w:t>
      </w:r>
    </w:p>
    <w:bookmarkStart w:id="54" w:name="P54"/>
    <w:bookmarkEnd w:id="54"/>
    <w:p>
      <w:pPr>
        <w:pStyle w:val="0"/>
        <w:spacing w:before="200" w:line-rule="auto"/>
        <w:ind w:firstLine="540"/>
        <w:jc w:val="both"/>
      </w:pPr>
      <w:r>
        <w:rPr>
          <w:sz w:val="20"/>
        </w:rPr>
        <w:t xml:space="preserve">1.3.1. Приобретением имущества в целях последующей передачи (реализации) приобретенного имущества в собственность членам (кроме ассоциированных членов) данного сельскохозяйственного потребительского кооператива.</w:t>
      </w:r>
    </w:p>
    <w:p>
      <w:pPr>
        <w:pStyle w:val="0"/>
        <w:jc w:val="both"/>
      </w:pPr>
      <w:r>
        <w:rPr>
          <w:sz w:val="20"/>
        </w:rPr>
        <w:t xml:space="preserve">(в ред. </w:t>
      </w:r>
      <w:hyperlink w:history="0" r:id="rId29" w:tooltip="Постановление Правительства Кировской области от 11.03.2020 N 102-П &quot;О внесении изменений в постановление Правительства Кировской области от 23.05.2019 N 254-П&quot; {КонсультантПлюс}">
        <w:r>
          <w:rPr>
            <w:sz w:val="20"/>
            <w:color w:val="0000ff"/>
          </w:rPr>
          <w:t xml:space="preserve">постановления</w:t>
        </w:r>
      </w:hyperlink>
      <w:r>
        <w:rPr>
          <w:sz w:val="20"/>
        </w:rPr>
        <w:t xml:space="preserve"> Правительства Кировской области от 11.03.2020 N 102-П)</w:t>
      </w:r>
    </w:p>
    <w:bookmarkStart w:id="56" w:name="P56"/>
    <w:bookmarkEnd w:id="56"/>
    <w:p>
      <w:pPr>
        <w:pStyle w:val="0"/>
        <w:spacing w:before="200" w:line-rule="auto"/>
        <w:ind w:firstLine="540"/>
        <w:jc w:val="both"/>
      </w:pPr>
      <w:r>
        <w:rPr>
          <w:sz w:val="20"/>
        </w:rPr>
        <w:t xml:space="preserve">1.3.2.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w:t>
      </w:r>
    </w:p>
    <w:p>
      <w:pPr>
        <w:pStyle w:val="0"/>
        <w:jc w:val="both"/>
      </w:pPr>
      <w:r>
        <w:rPr>
          <w:sz w:val="20"/>
        </w:rPr>
        <w:t xml:space="preserve">(пп. 1.3.2 в ред. </w:t>
      </w:r>
      <w:hyperlink w:history="0" r:id="rId30" w:tooltip="Постановление Правительства Кировской области от 17.02.2021 N 91-П &quot;О внесении изменений в постановление Правительства Кировской области от 23.05.2019 N 254-П&quot; {КонсультантПлюс}">
        <w:r>
          <w:rPr>
            <w:sz w:val="20"/>
            <w:color w:val="0000ff"/>
          </w:rPr>
          <w:t xml:space="preserve">постановления</w:t>
        </w:r>
      </w:hyperlink>
      <w:r>
        <w:rPr>
          <w:sz w:val="20"/>
        </w:rPr>
        <w:t xml:space="preserve"> Правительства Кировской области от 17.02.2021 N 91-П)</w:t>
      </w:r>
    </w:p>
    <w:p>
      <w:pPr>
        <w:pStyle w:val="0"/>
        <w:spacing w:before="200" w:line-rule="auto"/>
        <w:ind w:firstLine="540"/>
        <w:jc w:val="both"/>
      </w:pPr>
      <w:r>
        <w:rPr>
          <w:sz w:val="20"/>
        </w:rPr>
        <w:t xml:space="preserve">1.3.2-1.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данного сельскохозяйственного потребительского кооператива на праве собственности.</w:t>
      </w:r>
    </w:p>
    <w:p>
      <w:pPr>
        <w:pStyle w:val="0"/>
        <w:jc w:val="both"/>
      </w:pPr>
      <w:r>
        <w:rPr>
          <w:sz w:val="20"/>
        </w:rPr>
        <w:t xml:space="preserve">(пп. 1.3.2-1 введен </w:t>
      </w:r>
      <w:hyperlink w:history="0" r:id="rId31" w:tooltip="Постановление Правительства Кировской области от 11.03.2020 N 102-П &quot;О внесении изменений в постановление Правительства Кировской области от 23.05.2019 N 254-П&quot; {КонсультантПлюс}">
        <w:r>
          <w:rPr>
            <w:sz w:val="20"/>
            <w:color w:val="0000ff"/>
          </w:rPr>
          <w:t xml:space="preserve">постановлением</w:t>
        </w:r>
      </w:hyperlink>
      <w:r>
        <w:rPr>
          <w:sz w:val="20"/>
        </w:rPr>
        <w:t xml:space="preserve"> Правительства Кировской области от 11.03.2020 N 102-П)</w:t>
      </w:r>
    </w:p>
    <w:bookmarkStart w:id="60" w:name="P60"/>
    <w:bookmarkEnd w:id="60"/>
    <w:p>
      <w:pPr>
        <w:pStyle w:val="0"/>
        <w:spacing w:before="200" w:line-rule="auto"/>
        <w:ind w:firstLine="540"/>
        <w:jc w:val="both"/>
      </w:pPr>
      <w:r>
        <w:rPr>
          <w:sz w:val="20"/>
        </w:rPr>
        <w:t xml:space="preserve">1.3.3.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w:t>
      </w:r>
    </w:p>
    <w:p>
      <w:pPr>
        <w:pStyle w:val="0"/>
        <w:jc w:val="both"/>
      </w:pPr>
      <w:r>
        <w:rPr>
          <w:sz w:val="20"/>
        </w:rPr>
        <w:t xml:space="preserve">(пп. 1.3.3 в ред. </w:t>
      </w:r>
      <w:hyperlink w:history="0" r:id="rId32"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sz w:val="20"/>
            <w:color w:val="0000ff"/>
          </w:rPr>
          <w:t xml:space="preserve">постановления</w:t>
        </w:r>
      </w:hyperlink>
      <w:r>
        <w:rPr>
          <w:sz w:val="20"/>
        </w:rPr>
        <w:t xml:space="preserve"> Правительства Кировской области от 08.07.2022 N 352-П)</w:t>
      </w:r>
    </w:p>
    <w:p>
      <w:pPr>
        <w:pStyle w:val="0"/>
        <w:spacing w:before="200" w:line-rule="auto"/>
        <w:ind w:firstLine="540"/>
        <w:jc w:val="both"/>
      </w:pPr>
      <w:r>
        <w:rPr>
          <w:sz w:val="20"/>
        </w:rPr>
        <w:t xml:space="preserve">1.3.4.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w:t>
      </w:r>
    </w:p>
    <w:p>
      <w:pPr>
        <w:pStyle w:val="0"/>
        <w:jc w:val="both"/>
      </w:pPr>
      <w:r>
        <w:rPr>
          <w:sz w:val="20"/>
        </w:rPr>
        <w:t xml:space="preserve">(пп. 1.3.4 введен </w:t>
      </w:r>
      <w:hyperlink w:history="0" r:id="rId33"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sz w:val="20"/>
            <w:color w:val="0000ff"/>
          </w:rPr>
          <w:t xml:space="preserve">постановлением</w:t>
        </w:r>
      </w:hyperlink>
      <w:r>
        <w:rPr>
          <w:sz w:val="20"/>
        </w:rPr>
        <w:t xml:space="preserve"> Правительства Кировской области от 08.07.2022 N 352-П)</w:t>
      </w:r>
    </w:p>
    <w:p>
      <w:pPr>
        <w:pStyle w:val="0"/>
        <w:spacing w:before="200" w:line-rule="auto"/>
        <w:ind w:firstLine="540"/>
        <w:jc w:val="both"/>
      </w:pPr>
      <w:r>
        <w:rPr>
          <w:sz w:val="20"/>
        </w:rPr>
        <w:t xml:space="preserve">1.3-1. Возмещение затрат сельскохозяйственных потребительских кооперативов, предусмотренных </w:t>
      </w:r>
      <w:hyperlink w:history="0" w:anchor="P52" w:tooltip="1.3. Субсидия предоставляется в целях реализации национального проекта &quot;Малое и среднее предпринимательство и поддержка индивидуальной предпринимательской инициативы&quot;, в том числе регионального проекта &quot;Акселерация субъектов малого и среднего предпринимательства в Кировской области&quot;, обеспечивающего достижение целей, показателей и результатов соответствующего федерального проекта, на оказание государственной поддержки сельскохозяйственным потребительским кооперативам на возмещение части затрат, понесенны...">
        <w:r>
          <w:rPr>
            <w:sz w:val="20"/>
            <w:color w:val="0000ff"/>
          </w:rPr>
          <w:t xml:space="preserve">пунктом 1.3</w:t>
        </w:r>
      </w:hyperlink>
      <w:r>
        <w:rPr>
          <w:sz w:val="20"/>
        </w:rPr>
        <w:t xml:space="preserve"> настоящего Порядка, за счет иных направлений государственной поддержки не допускается.</w:t>
      </w:r>
    </w:p>
    <w:p>
      <w:pPr>
        <w:pStyle w:val="0"/>
        <w:jc w:val="both"/>
      </w:pPr>
      <w:r>
        <w:rPr>
          <w:sz w:val="20"/>
        </w:rPr>
        <w:t xml:space="preserve">(п. 1.3-1 введен </w:t>
      </w:r>
      <w:hyperlink w:history="0" r:id="rId34" w:tooltip="Постановление Правительства Кировской области от 29.12.2020 N 724-П &quot;О внесении изменений в постановление Правительства Кировской области от 23.05.2019 N 254-П&quot; {КонсультантПлюс}">
        <w:r>
          <w:rPr>
            <w:sz w:val="20"/>
            <w:color w:val="0000ff"/>
          </w:rPr>
          <w:t xml:space="preserve">постановлением</w:t>
        </w:r>
      </w:hyperlink>
      <w:r>
        <w:rPr>
          <w:sz w:val="20"/>
        </w:rPr>
        <w:t xml:space="preserve"> Правительства Кировской области от 29.12.2020 N 724-П)</w:t>
      </w:r>
    </w:p>
    <w:p>
      <w:pPr>
        <w:pStyle w:val="0"/>
        <w:spacing w:before="200" w:line-rule="auto"/>
        <w:ind w:firstLine="540"/>
        <w:jc w:val="both"/>
      </w:pPr>
      <w:r>
        <w:rPr>
          <w:sz w:val="20"/>
        </w:rPr>
        <w:t xml:space="preserve">1.3-2. Возмещение затрат, предусмотренных </w:t>
      </w:r>
      <w:hyperlink w:history="0" w:anchor="P54" w:tooltip="1.3.1. Приобретением имущества в целях последующей передачи (реализации) приобретенного имущества в собственность членам (кроме ассоциированных членов) данного сельскохозяйственного потребительского кооператива.">
        <w:r>
          <w:rPr>
            <w:sz w:val="20"/>
            <w:color w:val="0000ff"/>
          </w:rPr>
          <w:t xml:space="preserve">подпунктами 1.3.1</w:t>
        </w:r>
      </w:hyperlink>
      <w:r>
        <w:rPr>
          <w:sz w:val="20"/>
        </w:rPr>
        <w:t xml:space="preserve"> - </w:t>
      </w:r>
      <w:hyperlink w:history="0" w:anchor="P60" w:tooltip="1.3.3.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w:r>
          <w:rPr>
            <w:sz w:val="20"/>
            <w:color w:val="0000ff"/>
          </w:rPr>
          <w:t xml:space="preserve">1.3.3 пункта 1.3</w:t>
        </w:r>
      </w:hyperlink>
      <w:r>
        <w:rPr>
          <w:sz w:val="20"/>
        </w:rPr>
        <w:t xml:space="preserve"> настоящего Порядка, сельскохозяйственным потребительским кооперативам, осуществляющим сбор, первичную и (или) последующую переработку, хранение и реализацию плодоовощной продукции, картофеля и молока, осуществляется в приоритетном порядке.</w:t>
      </w:r>
    </w:p>
    <w:p>
      <w:pPr>
        <w:pStyle w:val="0"/>
        <w:jc w:val="both"/>
      </w:pPr>
      <w:r>
        <w:rPr>
          <w:sz w:val="20"/>
        </w:rPr>
        <w:t xml:space="preserve">(п. 1.3-2 введен </w:t>
      </w:r>
      <w:hyperlink w:history="0" r:id="rId35"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sz w:val="20"/>
            <w:color w:val="0000ff"/>
          </w:rPr>
          <w:t xml:space="preserve">постановлением</w:t>
        </w:r>
      </w:hyperlink>
      <w:r>
        <w:rPr>
          <w:sz w:val="20"/>
        </w:rPr>
        <w:t xml:space="preserve"> Правительства Кировской области от 08.07.2022 N 352-П)</w:t>
      </w:r>
    </w:p>
    <w:p>
      <w:pPr>
        <w:pStyle w:val="0"/>
        <w:spacing w:before="200" w:line-rule="auto"/>
        <w:ind w:firstLine="540"/>
        <w:jc w:val="both"/>
      </w:pPr>
      <w:r>
        <w:rPr>
          <w:sz w:val="20"/>
        </w:rPr>
        <w:t xml:space="preserve">1.4. В настоящем Порядке используются следующие понятия:</w:t>
      </w:r>
    </w:p>
    <w:p>
      <w:pPr>
        <w:pStyle w:val="0"/>
        <w:spacing w:before="200" w:line-rule="auto"/>
        <w:ind w:firstLine="540"/>
        <w:jc w:val="both"/>
      </w:pPr>
      <w:r>
        <w:rPr>
          <w:sz w:val="20"/>
        </w:rPr>
        <w:t xml:space="preserve">сельскохозяйственный потребительский кооператив - юридическое лицо, созданное в соответствии с Федеральным </w:t>
      </w:r>
      <w:hyperlink w:history="0" r:id="rId36" w:tooltip="Федеральный закон от 08.12.1995 N 193-ФЗ (ред. от 29.12.2022) &quot;О сельскохозяйственной кооперации&quot; {КонсультантПлюс}">
        <w:r>
          <w:rPr>
            <w:sz w:val="20"/>
            <w:color w:val="0000ff"/>
          </w:rPr>
          <w:t xml:space="preserve">законом</w:t>
        </w:r>
      </w:hyperlink>
      <w:r>
        <w:rPr>
          <w:sz w:val="20"/>
        </w:rP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Кировской области или на территории сельской агломерации Кировской области, являющееся субъектом малого и среднего предпринимательства в соответствии с Федеральным </w:t>
      </w:r>
      <w:hyperlink w:history="0" r:id="rId37" w:tooltip="Федеральный закон от 24.07.2007 N 209-ФЗ (ред. от 29.12.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w:history="0" r:id="rId38" w:tooltip="Федеральный закон от 24.07.2007 N 209-ФЗ (ред. от 29.12.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w:t>
      </w:r>
    </w:p>
    <w:p>
      <w:pPr>
        <w:pStyle w:val="0"/>
        <w:jc w:val="both"/>
      </w:pPr>
      <w:r>
        <w:rPr>
          <w:sz w:val="20"/>
        </w:rPr>
        <w:t xml:space="preserve">(в ред. </w:t>
      </w:r>
      <w:hyperlink w:history="0" r:id="rId39" w:tooltip="Постановление Правительства Кировской области от 17.02.2021 N 91-П &quot;О внесении изменений в постановление Правительства Кировской области от 23.05.2019 N 254-П&quot; {КонсультантПлюс}">
        <w:r>
          <w:rPr>
            <w:sz w:val="20"/>
            <w:color w:val="0000ff"/>
          </w:rPr>
          <w:t xml:space="preserve">постановления</w:t>
        </w:r>
      </w:hyperlink>
      <w:r>
        <w:rPr>
          <w:sz w:val="20"/>
        </w:rPr>
        <w:t xml:space="preserve"> Правительства Кировской области от 17.02.2021 N 91-П)</w:t>
      </w:r>
    </w:p>
    <w:p>
      <w:pPr>
        <w:pStyle w:val="0"/>
        <w:spacing w:before="200" w:line-rule="auto"/>
        <w:ind w:firstLine="540"/>
        <w:jc w:val="both"/>
      </w:pPr>
      <w:r>
        <w:rPr>
          <w:sz w:val="20"/>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городского округа, на территории которого находится административный центр Кировской области). Перечень таких сельских территорий определяется правовым актом министерства сельского хозяйства и продовольствия Кировской области (далее - министерство);</w:t>
      </w:r>
    </w:p>
    <w:p>
      <w:pPr>
        <w:pStyle w:val="0"/>
        <w:jc w:val="both"/>
      </w:pPr>
      <w:r>
        <w:rPr>
          <w:sz w:val="20"/>
        </w:rPr>
        <w:t xml:space="preserve">(в ред. </w:t>
      </w:r>
      <w:hyperlink w:history="0" r:id="rId40" w:tooltip="Постановление Правительства Кировской области от 29.12.2020 N 724-П &quot;О внесении изменений в постановление Правительства Кировской области от 23.05.2019 N 254-П&quot; {КонсультантПлюс}">
        <w:r>
          <w:rPr>
            <w:sz w:val="20"/>
            <w:color w:val="0000ff"/>
          </w:rPr>
          <w:t xml:space="preserve">постановления</w:t>
        </w:r>
      </w:hyperlink>
      <w:r>
        <w:rPr>
          <w:sz w:val="20"/>
        </w:rPr>
        <w:t xml:space="preserve"> Правительства Кировской области от 29.12.2020 N 724-П)</w:t>
      </w:r>
    </w:p>
    <w:p>
      <w:pPr>
        <w:pStyle w:val="0"/>
        <w:spacing w:before="200" w:line-rule="auto"/>
        <w:ind w:firstLine="540"/>
        <w:jc w:val="both"/>
      </w:pPr>
      <w:r>
        <w:rPr>
          <w:sz w:val="20"/>
        </w:rPr>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Кировской области определяется правовым актом министерства;</w:t>
      </w:r>
    </w:p>
    <w:p>
      <w:pPr>
        <w:pStyle w:val="0"/>
        <w:jc w:val="both"/>
      </w:pPr>
      <w:r>
        <w:rPr>
          <w:sz w:val="20"/>
        </w:rPr>
        <w:t xml:space="preserve">(в ред. </w:t>
      </w:r>
      <w:hyperlink w:history="0" r:id="rId41"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sz w:val="20"/>
            <w:color w:val="0000ff"/>
          </w:rPr>
          <w:t xml:space="preserve">постановления</w:t>
        </w:r>
      </w:hyperlink>
      <w:r>
        <w:rPr>
          <w:sz w:val="20"/>
        </w:rPr>
        <w:t xml:space="preserve"> Правительства Кировской области от 08.07.2022 N 352-П)</w:t>
      </w:r>
    </w:p>
    <w:p>
      <w:pPr>
        <w:pStyle w:val="0"/>
        <w:spacing w:before="200" w:line-rule="auto"/>
        <w:ind w:firstLine="540"/>
        <w:jc w:val="both"/>
      </w:pPr>
      <w:r>
        <w:rPr>
          <w:sz w:val="20"/>
        </w:rPr>
        <w:t xml:space="preserve">затраты сельскохозяйственного потребительского кооператива на закупку сельскохозяйственной продукции у членов сельскохозяйственного потребительского кооператива - суммы денежных средств, уплаченных сельскохозяйственным потребительским кооперативом своим членам за сельскохозяйственную продукцию, произведенную ими, с целью дальнейшей реализации указанной продукции или переработки с последующей реализацией;</w:t>
      </w:r>
    </w:p>
    <w:p>
      <w:pPr>
        <w:pStyle w:val="0"/>
        <w:spacing w:before="200" w:line-rule="auto"/>
        <w:ind w:firstLine="540"/>
        <w:jc w:val="both"/>
      </w:pPr>
      <w:r>
        <w:rPr>
          <w:sz w:val="20"/>
        </w:rP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w:history="0" r:id="rId42" w:tooltip="Федеральный закон от 07.07.2003 N 112-ФЗ (ред. от 28.06.2021) &quot;О личном подсобном хозяйстве&quot; {КонсультантПлюс}">
        <w:r>
          <w:rPr>
            <w:sz w:val="20"/>
            <w:color w:val="0000ff"/>
          </w:rPr>
          <w:t xml:space="preserve">законом</w:t>
        </w:r>
      </w:hyperlink>
      <w:r>
        <w:rPr>
          <w:sz w:val="20"/>
        </w:rPr>
        <w:t xml:space="preserve"> от 07.07.2003 N 112-ФЗ "О личном подсобном хозяйстве", применяющий специальный налоговый режим "Налог на профессиональный доход".</w:t>
      </w:r>
    </w:p>
    <w:p>
      <w:pPr>
        <w:pStyle w:val="0"/>
        <w:jc w:val="both"/>
      </w:pPr>
      <w:r>
        <w:rPr>
          <w:sz w:val="20"/>
        </w:rPr>
        <w:t xml:space="preserve">(абзац введен </w:t>
      </w:r>
      <w:hyperlink w:history="0" r:id="rId43"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sz w:val="20"/>
            <w:color w:val="0000ff"/>
          </w:rPr>
          <w:t xml:space="preserve">постановлением</w:t>
        </w:r>
      </w:hyperlink>
      <w:r>
        <w:rPr>
          <w:sz w:val="20"/>
        </w:rPr>
        <w:t xml:space="preserve"> Правительства Кировской области от 08.07.2022 N 352-П)</w:t>
      </w:r>
    </w:p>
    <w:p>
      <w:pPr>
        <w:pStyle w:val="0"/>
        <w:spacing w:before="200" w:line-rule="auto"/>
        <w:ind w:firstLine="540"/>
        <w:jc w:val="both"/>
      </w:pPr>
      <w:r>
        <w:rPr>
          <w:sz w:val="20"/>
        </w:rPr>
        <w:t xml:space="preserve">1.5. Предоставление субсидий осуществляется министерством сельского хозяйства и продовольствия Кировской области (далее - министерство) из областного бюджета (в том числе за счет средств федерального бюджета) в пределах бюджетных ассигнований, предусмотренных в областном бюджете на соответствующий финансовый год, и лимитов бюджетных обязательств, доведенных в установленном порядке до министерства на текущий финансовый год на предоставление субсидий.</w:t>
      </w:r>
    </w:p>
    <w:p>
      <w:pPr>
        <w:pStyle w:val="0"/>
        <w:spacing w:before="200" w:line-rule="auto"/>
        <w:ind w:firstLine="540"/>
        <w:jc w:val="both"/>
      </w:pPr>
      <w:r>
        <w:rPr>
          <w:sz w:val="20"/>
        </w:rPr>
        <w:t xml:space="preserve">В случае если остаток лимитов бюджетных обязательств, доведенных в установленном порядке до министерства на текущий финансовый год на предоставление субсидий, составляет менее размера субсидии, рассчитанного в соответствии с </w:t>
      </w:r>
      <w:hyperlink w:history="0" w:anchor="P118" w:tooltip="3.3. Субсидия из областного бюджета на возмещение части затрат, связанных с приобретением имущества по перечню, утвержденному Министерством сельского хозяйства Российской Федерации, в целях последующей передачи (реализации) приобретенного имущества в собственность членам (кроме ассоциированных членов) данного сельскохозяйственного потребительского кооператива, предоставляется при соблюдении следующих требований:">
        <w:r>
          <w:rPr>
            <w:sz w:val="20"/>
            <w:color w:val="0000ff"/>
          </w:rPr>
          <w:t xml:space="preserve">пунктами 3.3</w:t>
        </w:r>
      </w:hyperlink>
      <w:r>
        <w:rPr>
          <w:sz w:val="20"/>
        </w:rPr>
        <w:t xml:space="preserve"> - </w:t>
      </w:r>
      <w:hyperlink w:history="0" w:anchor="P154" w:tooltip="3.5. Субсидия из областного бюджета на возмещение части затрат,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предоставляется при соблюдении следующих требований:">
        <w:r>
          <w:rPr>
            <w:sz w:val="20"/>
            <w:color w:val="0000ff"/>
          </w:rPr>
          <w:t xml:space="preserve">3.5 раздела 3</w:t>
        </w:r>
      </w:hyperlink>
      <w:r>
        <w:rPr>
          <w:sz w:val="20"/>
        </w:rPr>
        <w:t xml:space="preserve"> "Условия предоставления субсидий и порядок их расчета" настоящего Порядка, субсидия выплачивается в размере остатка лимитов бюджетных обязательств, доведенных в установленном порядке до министерства на текущий финансовый год на предоставление субсидий. При этом оставшаяся сумма субсидий не подлежит перечислению в очередном финансовом году.</w:t>
      </w:r>
    </w:p>
    <w:p>
      <w:pPr>
        <w:pStyle w:val="0"/>
        <w:jc w:val="both"/>
      </w:pPr>
      <w:r>
        <w:rPr>
          <w:sz w:val="20"/>
        </w:rPr>
        <w:t xml:space="preserve">(абзац введен </w:t>
      </w:r>
      <w:hyperlink w:history="0" r:id="rId44" w:tooltip="Постановление Правительства Кировской области от 15.07.2020 N 384-П &quot;О внесении изменений в постановление Правительства Кировской области от 23.05.2019 N 254-П&quot; {КонсультантПлюс}">
        <w:r>
          <w:rPr>
            <w:sz w:val="20"/>
            <w:color w:val="0000ff"/>
          </w:rPr>
          <w:t xml:space="preserve">постановлением</w:t>
        </w:r>
      </w:hyperlink>
      <w:r>
        <w:rPr>
          <w:sz w:val="20"/>
        </w:rPr>
        <w:t xml:space="preserve"> Правительства Кировской области от 15.07.2020 N 384-П)</w:t>
      </w:r>
    </w:p>
    <w:p>
      <w:pPr>
        <w:pStyle w:val="0"/>
        <w:spacing w:before="200" w:line-rule="auto"/>
        <w:ind w:firstLine="540"/>
        <w:jc w:val="both"/>
      </w:pPr>
      <w:r>
        <w:rPr>
          <w:sz w:val="20"/>
        </w:rPr>
        <w:t xml:space="preserve">1.6.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Кировской области об областном бюджете (проекта закона Кировской области о внесении изменений в закон Кировской области об областном бюджете).</w:t>
      </w:r>
    </w:p>
    <w:p>
      <w:pPr>
        <w:pStyle w:val="0"/>
        <w:jc w:val="both"/>
      </w:pPr>
      <w:r>
        <w:rPr>
          <w:sz w:val="20"/>
        </w:rPr>
        <w:t xml:space="preserve">(п. 1.6 введен </w:t>
      </w:r>
      <w:hyperlink w:history="0" r:id="rId45" w:tooltip="Постановление Правительства Кировской области от 29.12.2020 N 724-П &quot;О внесении изменений в постановление Правительства Кировской области от 23.05.2019 N 254-П&quot; {КонсультантПлюс}">
        <w:r>
          <w:rPr>
            <w:sz w:val="20"/>
            <w:color w:val="0000ff"/>
          </w:rPr>
          <w:t xml:space="preserve">постановлением</w:t>
        </w:r>
      </w:hyperlink>
      <w:r>
        <w:rPr>
          <w:sz w:val="20"/>
        </w:rPr>
        <w:t xml:space="preserve"> Правительства Кировской области от 29.12.2020 N 724-П)</w:t>
      </w:r>
    </w:p>
    <w:p>
      <w:pPr>
        <w:pStyle w:val="0"/>
        <w:jc w:val="both"/>
      </w:pPr>
      <w:r>
        <w:rPr>
          <w:sz w:val="20"/>
        </w:rPr>
      </w:r>
    </w:p>
    <w:bookmarkStart w:id="84" w:name="P84"/>
    <w:bookmarkEnd w:id="84"/>
    <w:p>
      <w:pPr>
        <w:pStyle w:val="2"/>
        <w:outlineLvl w:val="1"/>
        <w:jc w:val="center"/>
      </w:pPr>
      <w:r>
        <w:rPr>
          <w:sz w:val="20"/>
        </w:rPr>
        <w:t xml:space="preserve">2. Категории получателей субсидий</w:t>
      </w:r>
    </w:p>
    <w:p>
      <w:pPr>
        <w:pStyle w:val="0"/>
        <w:jc w:val="both"/>
      </w:pPr>
      <w:r>
        <w:rPr>
          <w:sz w:val="20"/>
        </w:rPr>
      </w:r>
    </w:p>
    <w:p>
      <w:pPr>
        <w:pStyle w:val="0"/>
        <w:ind w:firstLine="540"/>
        <w:jc w:val="both"/>
      </w:pPr>
      <w:r>
        <w:rPr>
          <w:sz w:val="20"/>
        </w:rPr>
        <w:t xml:space="preserve">Получателем субсидии является сельскохозяйственный потребительский кооператив (кроме кредитного):</w:t>
      </w:r>
    </w:p>
    <w:bookmarkStart w:id="87" w:name="P87"/>
    <w:bookmarkEnd w:id="87"/>
    <w:p>
      <w:pPr>
        <w:pStyle w:val="0"/>
        <w:spacing w:before="200" w:line-rule="auto"/>
        <w:ind w:firstLine="540"/>
        <w:jc w:val="both"/>
      </w:pPr>
      <w:r>
        <w:rPr>
          <w:sz w:val="20"/>
        </w:rPr>
        <w:t xml:space="preserve">2.1. Созданный в соответствии с Федеральным </w:t>
      </w:r>
      <w:hyperlink w:history="0" r:id="rId46" w:tooltip="Федеральный закон от 08.12.1995 N 193-ФЗ (ред. от 29.12.2022) &quot;О сельскохозяйственной кооперации&quot; {КонсультантПлюс}">
        <w:r>
          <w:rPr>
            <w:sz w:val="20"/>
            <w:color w:val="0000ff"/>
          </w:rPr>
          <w:t xml:space="preserve">законом</w:t>
        </w:r>
      </w:hyperlink>
      <w:r>
        <w:rPr>
          <w:sz w:val="20"/>
        </w:rPr>
        <w:t xml:space="preserve"> от 08.12.1995 N 193-ФЗ "О сельскохозяйственной кооперации":</w:t>
      </w:r>
    </w:p>
    <w:p>
      <w:pPr>
        <w:pStyle w:val="0"/>
        <w:spacing w:before="200" w:line-rule="auto"/>
        <w:ind w:firstLine="540"/>
        <w:jc w:val="both"/>
      </w:pPr>
      <w:r>
        <w:rPr>
          <w:sz w:val="20"/>
        </w:rPr>
        <w:t xml:space="preserve">2.1.1. Сельскохозяйственными товаропроизводителями и (или) ведущими личное подсобное хозяйство гражданами.</w:t>
      </w:r>
    </w:p>
    <w:p>
      <w:pPr>
        <w:pStyle w:val="0"/>
        <w:spacing w:before="200" w:line-rule="auto"/>
        <w:ind w:firstLine="540"/>
        <w:jc w:val="both"/>
      </w:pPr>
      <w:r>
        <w:rPr>
          <w:sz w:val="20"/>
        </w:rPr>
        <w:t xml:space="preserve">2.1.2. Не менее чем двумя юридическими лицами или не менее чем пятью гражданами.</w:t>
      </w:r>
    </w:p>
    <w:p>
      <w:pPr>
        <w:pStyle w:val="0"/>
        <w:spacing w:before="200" w:line-rule="auto"/>
        <w:ind w:firstLine="540"/>
        <w:jc w:val="both"/>
      </w:pPr>
      <w:r>
        <w:rPr>
          <w:sz w:val="20"/>
        </w:rPr>
        <w:t xml:space="preserve">2.1.3. В наименовании которого присутствует указание на основную цель его деятельности, а также слова "сельскохозяйственный потребительский кооператив".</w:t>
      </w:r>
    </w:p>
    <w:bookmarkStart w:id="91" w:name="P91"/>
    <w:bookmarkEnd w:id="91"/>
    <w:p>
      <w:pPr>
        <w:pStyle w:val="0"/>
        <w:spacing w:before="200" w:line-rule="auto"/>
        <w:ind w:firstLine="540"/>
        <w:jc w:val="both"/>
      </w:pPr>
      <w:r>
        <w:rPr>
          <w:sz w:val="20"/>
        </w:rPr>
        <w:t xml:space="preserve">2.2. Зарегистрированный и осуществляющий деятельность на сельской территории Кировской области или на территории сельской агломерации Кировской области.</w:t>
      </w:r>
    </w:p>
    <w:p>
      <w:pPr>
        <w:pStyle w:val="0"/>
        <w:jc w:val="both"/>
      </w:pPr>
      <w:r>
        <w:rPr>
          <w:sz w:val="20"/>
        </w:rPr>
        <w:t xml:space="preserve">(п. 2.2 в ред. </w:t>
      </w:r>
      <w:hyperlink w:history="0" r:id="rId47" w:tooltip="Постановление Правительства Кировской области от 17.02.2021 N 91-П &quot;О внесении изменений в постановление Правительства Кировской области от 23.05.2019 N 254-П&quot; {КонсультантПлюс}">
        <w:r>
          <w:rPr>
            <w:sz w:val="20"/>
            <w:color w:val="0000ff"/>
          </w:rPr>
          <w:t xml:space="preserve">постановления</w:t>
        </w:r>
      </w:hyperlink>
      <w:r>
        <w:rPr>
          <w:sz w:val="20"/>
        </w:rPr>
        <w:t xml:space="preserve"> Правительства Кировской области от 17.02.2021 N 91-П)</w:t>
      </w:r>
    </w:p>
    <w:p>
      <w:pPr>
        <w:pStyle w:val="0"/>
        <w:spacing w:before="200" w:line-rule="auto"/>
        <w:ind w:firstLine="540"/>
        <w:jc w:val="both"/>
      </w:pPr>
      <w:r>
        <w:rPr>
          <w:sz w:val="20"/>
        </w:rPr>
        <w:t xml:space="preserve">2.3. Состоящий в едином реестре субъектов малого и среднего предпринимательства, размещенном на сайте Федеральной налоговой службы.</w:t>
      </w:r>
    </w:p>
    <w:p>
      <w:pPr>
        <w:pStyle w:val="0"/>
        <w:spacing w:before="200" w:line-rule="auto"/>
        <w:ind w:firstLine="540"/>
        <w:jc w:val="both"/>
      </w:pPr>
      <w:r>
        <w:rPr>
          <w:sz w:val="20"/>
        </w:rPr>
        <w:t xml:space="preserve">2.4. Количество членов которого составляет не менее 5 граждан Российской Федерации и (или) 3 сельскохозяйственных товаропроизводителей (кроме ассоциированных членов).</w:t>
      </w:r>
    </w:p>
    <w:p>
      <w:pPr>
        <w:pStyle w:val="0"/>
        <w:jc w:val="both"/>
      </w:pPr>
      <w:r>
        <w:rPr>
          <w:sz w:val="20"/>
        </w:rPr>
        <w:t xml:space="preserve">(п. 2.4 в ред. </w:t>
      </w:r>
      <w:hyperlink w:history="0" r:id="rId48" w:tooltip="Постановление Правительства Кировской области от 17.02.2021 N 91-П &quot;О внесении изменений в постановление Правительства Кировской области от 23.05.2019 N 254-П&quot; {КонсультантПлюс}">
        <w:r>
          <w:rPr>
            <w:sz w:val="20"/>
            <w:color w:val="0000ff"/>
          </w:rPr>
          <w:t xml:space="preserve">постановления</w:t>
        </w:r>
      </w:hyperlink>
      <w:r>
        <w:rPr>
          <w:sz w:val="20"/>
        </w:rPr>
        <w:t xml:space="preserve"> Правительства Кировской области от 17.02.2021 N 91-П)</w:t>
      </w:r>
    </w:p>
    <w:p>
      <w:pPr>
        <w:pStyle w:val="0"/>
        <w:spacing w:before="200" w:line-rule="auto"/>
        <w:ind w:firstLine="540"/>
        <w:jc w:val="both"/>
      </w:pPr>
      <w:r>
        <w:rPr>
          <w:sz w:val="20"/>
        </w:rPr>
        <w:t xml:space="preserve">2.5. Члены которого из числа сельскохозяйственных товаропроизводителей относятся к микропредприятиям или малым предприятиям в соответствии с условиями, установленными Федеральным </w:t>
      </w:r>
      <w:hyperlink w:history="0" r:id="rId49" w:tooltip="Федеральный закон от 24.07.2007 N 209-ФЗ (ред. от 29.12.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w:t>
      </w:r>
    </w:p>
    <w:p>
      <w:pPr>
        <w:pStyle w:val="0"/>
        <w:jc w:val="both"/>
      </w:pPr>
      <w:r>
        <w:rPr>
          <w:sz w:val="20"/>
        </w:rPr>
        <w:t xml:space="preserve">(п. 2.5 в ред. </w:t>
      </w:r>
      <w:hyperlink w:history="0" r:id="rId50" w:tooltip="Постановление Правительства Кировской области от 17.02.2021 N 91-П &quot;О внесении изменений в постановление Правительства Кировской области от 23.05.2019 N 254-П&quot; {КонсультантПлюс}">
        <w:r>
          <w:rPr>
            <w:sz w:val="20"/>
            <w:color w:val="0000ff"/>
          </w:rPr>
          <w:t xml:space="preserve">постановления</w:t>
        </w:r>
      </w:hyperlink>
      <w:r>
        <w:rPr>
          <w:sz w:val="20"/>
        </w:rPr>
        <w:t xml:space="preserve"> Правительства Кировской области от 17.02.2021 N 91-П)</w:t>
      </w:r>
    </w:p>
    <w:p>
      <w:pPr>
        <w:pStyle w:val="0"/>
        <w:jc w:val="both"/>
      </w:pPr>
      <w:r>
        <w:rPr>
          <w:sz w:val="20"/>
        </w:rPr>
      </w:r>
    </w:p>
    <w:bookmarkStart w:id="99" w:name="P99"/>
    <w:bookmarkEnd w:id="99"/>
    <w:p>
      <w:pPr>
        <w:pStyle w:val="2"/>
        <w:outlineLvl w:val="1"/>
        <w:jc w:val="center"/>
      </w:pPr>
      <w:r>
        <w:rPr>
          <w:sz w:val="20"/>
        </w:rPr>
        <w:t xml:space="preserve">3. Условия предоставления субсидий и порядок их расчета</w:t>
      </w:r>
    </w:p>
    <w:p>
      <w:pPr>
        <w:pStyle w:val="0"/>
        <w:jc w:val="both"/>
      </w:pPr>
      <w:r>
        <w:rPr>
          <w:sz w:val="20"/>
        </w:rPr>
      </w:r>
    </w:p>
    <w:p>
      <w:pPr>
        <w:pStyle w:val="0"/>
        <w:ind w:firstLine="540"/>
        <w:jc w:val="both"/>
      </w:pPr>
      <w:r>
        <w:rPr>
          <w:sz w:val="20"/>
        </w:rPr>
        <w:t xml:space="preserve">3.1. Субсидии предоставляются сельскохозяйственному потребительскому кооперативу при соблюдении следующих условий:</w:t>
      </w:r>
    </w:p>
    <w:p>
      <w:pPr>
        <w:pStyle w:val="0"/>
        <w:spacing w:before="200" w:line-rule="auto"/>
        <w:ind w:firstLine="540"/>
        <w:jc w:val="both"/>
      </w:pPr>
      <w:r>
        <w:rPr>
          <w:sz w:val="20"/>
        </w:rPr>
        <w:t xml:space="preserve">3.1.1. Заключение соглашения (дополнительного соглашения) между министерством и сельскохозяйственным потребительским кооперативом о предоставлении соответствующей субсидии, указанной в </w:t>
      </w:r>
      <w:hyperlink w:history="0" w:anchor="P52" w:tooltip="1.3. Субсидия предоставляется в целях реализации национального проекта &quot;Малое и среднее предпринимательство и поддержка индивидуальной предпринимательской инициативы&quot;, в том числе регионального проекта &quot;Акселерация субъектов малого и среднего предпринимательства в Кировской области&quot;, обеспечивающего достижение целей, показателей и результатов соответствующего федерального проекта, на оказание государственной поддержки сельскохозяйственным потребительским кооперативам на возмещение части затрат, понесенны...">
        <w:r>
          <w:rPr>
            <w:sz w:val="20"/>
            <w:color w:val="0000ff"/>
          </w:rPr>
          <w:t xml:space="preserve">пункте 1.3</w:t>
        </w:r>
      </w:hyperlink>
      <w:r>
        <w:rPr>
          <w:sz w:val="20"/>
        </w:rPr>
        <w:t xml:space="preserve"> настоящего Порядка (далее - соглашение о предоставлении субсидии).</w:t>
      </w:r>
    </w:p>
    <w:p>
      <w:pPr>
        <w:pStyle w:val="0"/>
        <w:spacing w:before="200" w:line-rule="auto"/>
        <w:ind w:firstLine="540"/>
        <w:jc w:val="both"/>
      </w:pPr>
      <w:r>
        <w:rPr>
          <w:sz w:val="20"/>
        </w:rPr>
        <w:t xml:space="preserve">В случае предоставления субсидии из областного бюджета (в том числе за счет средств федерального бюджета) соглашение о предоставлении субсидии формируется с использованием государственной интегрированной информационной системы управления общественными финансами "Электронный бюджет" согласно типовой форме, установленной Министерством финансов Российской Федерации.</w:t>
      </w:r>
    </w:p>
    <w:p>
      <w:pPr>
        <w:pStyle w:val="0"/>
        <w:spacing w:before="200" w:line-rule="auto"/>
        <w:ind w:firstLine="540"/>
        <w:jc w:val="both"/>
      </w:pPr>
      <w:r>
        <w:rPr>
          <w:sz w:val="20"/>
        </w:rPr>
        <w:t xml:space="preserve">В случае предоставления субсидии за счет средств областного бюджета соглашение о предоставлении субсидии оформляется на бумажном носителе согласно типовой форме, установленной министерством финансов Кировской области.</w:t>
      </w:r>
    </w:p>
    <w:p>
      <w:pPr>
        <w:pStyle w:val="0"/>
        <w:jc w:val="both"/>
      </w:pPr>
      <w:r>
        <w:rPr>
          <w:sz w:val="20"/>
        </w:rPr>
        <w:t xml:space="preserve">(пп. 3.1.1 в ред. </w:t>
      </w:r>
      <w:hyperlink w:history="0" r:id="rId51" w:tooltip="Постановление Правительства Кировской области от 29.12.2020 N 724-П &quot;О внесении изменений в постановление Правительства Кировской области от 23.05.2019 N 254-П&quot; {КонсультантПлюс}">
        <w:r>
          <w:rPr>
            <w:sz w:val="20"/>
            <w:color w:val="0000ff"/>
          </w:rPr>
          <w:t xml:space="preserve">постановления</w:t>
        </w:r>
      </w:hyperlink>
      <w:r>
        <w:rPr>
          <w:sz w:val="20"/>
        </w:rPr>
        <w:t xml:space="preserve"> Правительства Кировской области от 29.12.2020 N 724-П)</w:t>
      </w:r>
    </w:p>
    <w:bookmarkStart w:id="106" w:name="P106"/>
    <w:bookmarkEnd w:id="106"/>
    <w:p>
      <w:pPr>
        <w:pStyle w:val="0"/>
        <w:spacing w:before="200" w:line-rule="auto"/>
        <w:ind w:firstLine="540"/>
        <w:jc w:val="both"/>
      </w:pPr>
      <w:r>
        <w:rPr>
          <w:sz w:val="20"/>
        </w:rPr>
        <w:t xml:space="preserve">3.1.2. В случае если по состоянию на 1-е число месяца обращения за субсидиями:</w:t>
      </w:r>
    </w:p>
    <w:p>
      <w:pPr>
        <w:pStyle w:val="0"/>
        <w:spacing w:before="200" w:line-rule="auto"/>
        <w:ind w:firstLine="540"/>
        <w:jc w:val="both"/>
      </w:pPr>
      <w:r>
        <w:rPr>
          <w:sz w:val="20"/>
        </w:rPr>
        <w:t xml:space="preserve">3.1.2.1. У кооператива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3.1.2.2. У кооператива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областным бюджетом.</w:t>
      </w:r>
    </w:p>
    <w:p>
      <w:pPr>
        <w:pStyle w:val="0"/>
        <w:spacing w:before="200" w:line-rule="auto"/>
        <w:ind w:firstLine="540"/>
        <w:jc w:val="both"/>
      </w:pPr>
      <w:r>
        <w:rPr>
          <w:sz w:val="20"/>
        </w:rPr>
        <w:t xml:space="preserve">3.1.2.3. Кооператив не находится в процессе реорганизации (за исключением реорганизации в форме присоединения к кооперативу другого юридического лица), ликвидации, в отношении кооператива не введена процедура банкротства, деятельность его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3.1.2.4. Кооператив не получал в текущем финансовом году средства на цели, указанные в </w:t>
      </w:r>
      <w:hyperlink w:history="0" w:anchor="P52" w:tooltip="1.3. Субсидия предоставляется в целях реализации национального проекта &quot;Малое и среднее предпринимательство и поддержка индивидуальной предпринимательской инициативы&quot;, в том числе регионального проекта &quot;Акселерация субъектов малого и среднего предпринимательства в Кировской области&quot;, обеспечивающего достижение целей, показателей и результатов соответствующего федерального проекта, на оказание государственной поддержки сельскохозяйственным потребительским кооперативам на возмещение части затрат, понесенны...">
        <w:r>
          <w:rPr>
            <w:sz w:val="20"/>
            <w:color w:val="0000ff"/>
          </w:rPr>
          <w:t xml:space="preserve">пункте 1.3</w:t>
        </w:r>
      </w:hyperlink>
      <w:r>
        <w:rPr>
          <w:sz w:val="20"/>
        </w:rPr>
        <w:t xml:space="preserve"> настоящего Порядка, из областного бюджета на основании иных нормативных правовых актов Кировской области.</w:t>
      </w:r>
    </w:p>
    <w:p>
      <w:pPr>
        <w:pStyle w:val="0"/>
        <w:spacing w:before="200" w:line-rule="auto"/>
        <w:ind w:firstLine="540"/>
        <w:jc w:val="both"/>
      </w:pPr>
      <w:r>
        <w:rPr>
          <w:sz w:val="20"/>
        </w:rPr>
        <w:t xml:space="preserve">3.1.2.5. Кооператив не имеет сведений в отношении председателя, членов коллегиального исполнительного органа, лица, исполняющего функции единоличного исполнительного органа, или главного бухгалтера в реестре дисквалифицированных лиц.</w:t>
      </w:r>
    </w:p>
    <w:p>
      <w:pPr>
        <w:pStyle w:val="0"/>
        <w:spacing w:before="200" w:line-rule="auto"/>
        <w:ind w:firstLine="540"/>
        <w:jc w:val="both"/>
      </w:pPr>
      <w:r>
        <w:rPr>
          <w:sz w:val="20"/>
        </w:rPr>
        <w:t xml:space="preserve">3.1.2.6. Кооператив не является иностранным юридическим лицом, а также российским юридическим лицом, в уставном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
    <w:p>
      <w:pPr>
        <w:pStyle w:val="0"/>
        <w:spacing w:before="200" w:line-rule="auto"/>
        <w:ind w:firstLine="540"/>
        <w:jc w:val="both"/>
      </w:pPr>
      <w:r>
        <w:rPr>
          <w:sz w:val="20"/>
        </w:rPr>
        <w:t xml:space="preserve">3.1.2.7. Кооператив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jc w:val="both"/>
      </w:pPr>
      <w:r>
        <w:rPr>
          <w:sz w:val="20"/>
        </w:rPr>
        <w:t xml:space="preserve">(пп. 3.1.2 в ред. </w:t>
      </w:r>
      <w:hyperlink w:history="0" r:id="rId52"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sz w:val="20"/>
            <w:color w:val="0000ff"/>
          </w:rPr>
          <w:t xml:space="preserve">постановления</w:t>
        </w:r>
      </w:hyperlink>
      <w:r>
        <w:rPr>
          <w:sz w:val="20"/>
        </w:rPr>
        <w:t xml:space="preserve"> Правительства Кировской области от 08.07.2022 N 352-П)</w:t>
      </w:r>
    </w:p>
    <w:p>
      <w:pPr>
        <w:pStyle w:val="0"/>
        <w:spacing w:before="200" w:line-rule="auto"/>
        <w:ind w:firstLine="540"/>
        <w:jc w:val="both"/>
      </w:pPr>
      <w:r>
        <w:rPr>
          <w:sz w:val="20"/>
        </w:rPr>
        <w:t xml:space="preserve">3.1.3. В случае если кооператив не менее 50% объема работ (услуг) оказывает членам кооператива.</w:t>
      </w:r>
    </w:p>
    <w:p>
      <w:pPr>
        <w:pStyle w:val="0"/>
        <w:spacing w:before="200" w:line-rule="auto"/>
        <w:ind w:firstLine="540"/>
        <w:jc w:val="both"/>
      </w:pPr>
      <w:r>
        <w:rPr>
          <w:sz w:val="20"/>
        </w:rPr>
        <w:t xml:space="preserve">3.1.4. В случае если кооператив является членом одного из ревизионных союзов.</w:t>
      </w:r>
    </w:p>
    <w:p>
      <w:pPr>
        <w:pStyle w:val="0"/>
        <w:spacing w:before="200" w:line-rule="auto"/>
        <w:ind w:firstLine="540"/>
        <w:jc w:val="both"/>
      </w:pPr>
      <w:r>
        <w:rPr>
          <w:sz w:val="20"/>
        </w:rPr>
        <w:t xml:space="preserve">3.2. В случае наличия задолженности, указанной в </w:t>
      </w:r>
      <w:hyperlink w:history="0" w:anchor="P106" w:tooltip="3.1.2. В случае если по состоянию на 1-е число месяца обращения за субсидиями:">
        <w:r>
          <w:rPr>
            <w:sz w:val="20"/>
            <w:color w:val="0000ff"/>
          </w:rPr>
          <w:t xml:space="preserve">подпункте 3.1.2.1 пункта 3.1</w:t>
        </w:r>
      </w:hyperlink>
      <w:r>
        <w:rPr>
          <w:sz w:val="20"/>
        </w:rPr>
        <w:t xml:space="preserve"> настоящего Порядка, субсидия предоставляется при погашении кооперативом этой задолженности и представлении в министерство в срок не позднее даты перечисления субсидии документов, подтверждающих уплату задолженности.</w:t>
      </w:r>
    </w:p>
    <w:bookmarkStart w:id="118" w:name="P118"/>
    <w:bookmarkEnd w:id="118"/>
    <w:p>
      <w:pPr>
        <w:pStyle w:val="0"/>
        <w:spacing w:before="200" w:line-rule="auto"/>
        <w:ind w:firstLine="540"/>
        <w:jc w:val="both"/>
      </w:pPr>
      <w:r>
        <w:rPr>
          <w:sz w:val="20"/>
        </w:rPr>
        <w:t xml:space="preserve">3.3. Субсидия из областного бюджета на возмещение части затрат, связанных с приобретением имущества по перечню, утвержденному Министерством сельского хозяйства Российской Федерации, в целях последующей передачи (реализации) приобретенного имущества в собственность членам (кроме ассоциированных членов) данного сельскохозяйственного потребительского кооператива, предоставляется при соблюдении следующих требований:</w:t>
      </w:r>
    </w:p>
    <w:p>
      <w:pPr>
        <w:pStyle w:val="0"/>
        <w:jc w:val="both"/>
      </w:pPr>
      <w:r>
        <w:rPr>
          <w:sz w:val="20"/>
        </w:rPr>
        <w:t xml:space="preserve">(в ред. </w:t>
      </w:r>
      <w:hyperlink w:history="0" r:id="rId53" w:tooltip="Постановление Правительства Кировской области от 11.03.2020 N 102-П &quot;О внесении изменений в постановление Правительства Кировской области от 23.05.2019 N 254-П&quot; {КонсультантПлюс}">
        <w:r>
          <w:rPr>
            <w:sz w:val="20"/>
            <w:color w:val="0000ff"/>
          </w:rPr>
          <w:t xml:space="preserve">постановления</w:t>
        </w:r>
      </w:hyperlink>
      <w:r>
        <w:rPr>
          <w:sz w:val="20"/>
        </w:rPr>
        <w:t xml:space="preserve"> Правительства Кировской области от 11.03.2020 N 102-П)</w:t>
      </w:r>
    </w:p>
    <w:p>
      <w:pPr>
        <w:pStyle w:val="0"/>
        <w:spacing w:before="200" w:line-rule="auto"/>
        <w:ind w:firstLine="540"/>
        <w:jc w:val="both"/>
      </w:pPr>
      <w:r>
        <w:rPr>
          <w:sz w:val="20"/>
        </w:rPr>
        <w:t xml:space="preserve">имущество должно быть передано в собственность членов (кроме ассоциированных членов) соответствующего кооператива;</w:t>
      </w:r>
    </w:p>
    <w:p>
      <w:pPr>
        <w:pStyle w:val="0"/>
        <w:jc w:val="both"/>
      </w:pPr>
      <w:r>
        <w:rPr>
          <w:sz w:val="20"/>
        </w:rPr>
        <w:t xml:space="preserve">(в ред. </w:t>
      </w:r>
      <w:hyperlink w:history="0" r:id="rId54" w:tooltip="Постановление Правительства Кировской области от 11.03.2020 N 102-П &quot;О внесении изменений в постановление Правительства Кировской области от 23.05.2019 N 254-П&quot; {КонсультантПлюс}">
        <w:r>
          <w:rPr>
            <w:sz w:val="20"/>
            <w:color w:val="0000ff"/>
          </w:rPr>
          <w:t xml:space="preserve">постановления</w:t>
        </w:r>
      </w:hyperlink>
      <w:r>
        <w:rPr>
          <w:sz w:val="20"/>
        </w:rPr>
        <w:t xml:space="preserve"> Правительства Кировской области от 11.03.2020 N 102-П)</w:t>
      </w:r>
    </w:p>
    <w:p>
      <w:pPr>
        <w:pStyle w:val="0"/>
        <w:spacing w:before="200" w:line-rule="auto"/>
        <w:ind w:firstLine="540"/>
        <w:jc w:val="both"/>
      </w:pPr>
      <w:r>
        <w:rPr>
          <w:sz w:val="20"/>
        </w:rPr>
        <w:t xml:space="preserve">имущество не может быть приобретено у членов (в том числе ассоциированных членов) данного кооператива;</w:t>
      </w:r>
    </w:p>
    <w:p>
      <w:pPr>
        <w:pStyle w:val="0"/>
        <w:jc w:val="both"/>
      </w:pPr>
      <w:r>
        <w:rPr>
          <w:sz w:val="20"/>
        </w:rPr>
        <w:t xml:space="preserve">(абзац введен </w:t>
      </w:r>
      <w:hyperlink w:history="0" r:id="rId55" w:tooltip="Постановление Правительства Кировской области от 11.03.2020 N 102-П &quot;О внесении изменений в постановление Правительства Кировской области от 23.05.2019 N 254-П&quot; {КонсультантПлюс}">
        <w:r>
          <w:rPr>
            <w:sz w:val="20"/>
            <w:color w:val="0000ff"/>
          </w:rPr>
          <w:t xml:space="preserve">постановлением</w:t>
        </w:r>
      </w:hyperlink>
      <w:r>
        <w:rPr>
          <w:sz w:val="20"/>
        </w:rPr>
        <w:t xml:space="preserve"> Правительства Кировской области от 11.03.2020 N 102-П)</w:t>
      </w:r>
    </w:p>
    <w:p>
      <w:pPr>
        <w:pStyle w:val="0"/>
        <w:spacing w:before="200" w:line-rule="auto"/>
        <w:ind w:firstLine="540"/>
        <w:jc w:val="both"/>
      </w:pPr>
      <w:r>
        <w:rPr>
          <w:sz w:val="20"/>
        </w:rPr>
        <w:t xml:space="preserve">стоимость приобретенного с использованием средств государственной поддержки имущества, передаваемого (реализуемого) в собственность одного члена сельскохозяйственного потребительского кооператива, не может превышать 30% общей стоимости этого имущества.</w:t>
      </w:r>
    </w:p>
    <w:p>
      <w:pPr>
        <w:pStyle w:val="0"/>
        <w:jc w:val="both"/>
      </w:pPr>
      <w:r>
        <w:rPr>
          <w:sz w:val="20"/>
        </w:rPr>
        <w:t xml:space="preserve">(в ред. </w:t>
      </w:r>
      <w:hyperlink w:history="0" r:id="rId56" w:tooltip="Постановление Правительства Кировской области от 17.02.2021 N 91-П &quot;О внесении изменений в постановление Правительства Кировской области от 23.05.2019 N 254-П&quot; {КонсультантПлюс}">
        <w:r>
          <w:rPr>
            <w:sz w:val="20"/>
            <w:color w:val="0000ff"/>
          </w:rPr>
          <w:t xml:space="preserve">постановления</w:t>
        </w:r>
      </w:hyperlink>
      <w:r>
        <w:rPr>
          <w:sz w:val="20"/>
        </w:rPr>
        <w:t xml:space="preserve"> Правительства Кировской области от 17.02.2021 N 91-П)</w:t>
      </w:r>
    </w:p>
    <w:p>
      <w:pPr>
        <w:pStyle w:val="0"/>
        <w:spacing w:before="200" w:line-rule="auto"/>
        <w:ind w:firstLine="540"/>
        <w:jc w:val="both"/>
      </w:pPr>
      <w:r>
        <w:rPr>
          <w:sz w:val="20"/>
        </w:rPr>
        <w:t xml:space="preserve">Сумма субсидии рассчитывается в размере 50% стоимости приобретаемого кооперативом имущества, но не более 3 млн. рублей, из расчета на один сельскохозяйственный потребительский кооператив.</w:t>
      </w:r>
    </w:p>
    <w:p>
      <w:pPr>
        <w:pStyle w:val="0"/>
        <w:jc w:val="both"/>
      </w:pPr>
      <w:r>
        <w:rPr>
          <w:sz w:val="20"/>
        </w:rPr>
        <w:t xml:space="preserve">(в ред. </w:t>
      </w:r>
      <w:hyperlink w:history="0" r:id="rId57" w:tooltip="Постановление Правительства Кировской области от 17.02.2021 N 91-П &quot;О внесении изменений в постановление Правительства Кировской области от 23.05.2019 N 254-П&quot; {КонсультантПлюс}">
        <w:r>
          <w:rPr>
            <w:sz w:val="20"/>
            <w:color w:val="0000ff"/>
          </w:rPr>
          <w:t xml:space="preserve">постановления</w:t>
        </w:r>
      </w:hyperlink>
      <w:r>
        <w:rPr>
          <w:sz w:val="20"/>
        </w:rPr>
        <w:t xml:space="preserve"> Правительства Кировской области от 17.02.2021 N 91-П)</w:t>
      </w:r>
    </w:p>
    <w:p>
      <w:pPr>
        <w:pStyle w:val="0"/>
        <w:spacing w:before="200" w:line-rule="auto"/>
        <w:ind w:firstLine="540"/>
        <w:jc w:val="both"/>
      </w:pPr>
      <w:r>
        <w:rPr>
          <w:sz w:val="20"/>
        </w:rPr>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(далее - НДС), возмещение части их затрат осуществляется исходя из суммы расходов на приобретение товаров (работ, услуг), включая сумму НДС.</w:t>
      </w:r>
    </w:p>
    <w:p>
      <w:pPr>
        <w:pStyle w:val="0"/>
        <w:jc w:val="both"/>
      </w:pPr>
      <w:r>
        <w:rPr>
          <w:sz w:val="20"/>
        </w:rPr>
        <w:t xml:space="preserve">(абзац введен </w:t>
      </w:r>
      <w:hyperlink w:history="0" r:id="rId58" w:tooltip="Постановление Правительства Кировской области от 17.02.2021 N 91-П &quot;О внесении изменений в постановление Правительства Кировской области от 23.05.2019 N 254-П&quot; {КонсультантПлюс}">
        <w:r>
          <w:rPr>
            <w:sz w:val="20"/>
            <w:color w:val="0000ff"/>
          </w:rPr>
          <w:t xml:space="preserve">постановлением</w:t>
        </w:r>
      </w:hyperlink>
      <w:r>
        <w:rPr>
          <w:sz w:val="20"/>
        </w:rPr>
        <w:t xml:space="preserve"> Правительства Кировской области от 17.02.2021 N 91-П)</w:t>
      </w:r>
    </w:p>
    <w:bookmarkStart w:id="130" w:name="P130"/>
    <w:bookmarkEnd w:id="130"/>
    <w:p>
      <w:pPr>
        <w:pStyle w:val="0"/>
        <w:spacing w:before="200" w:line-rule="auto"/>
        <w:ind w:firstLine="540"/>
        <w:jc w:val="both"/>
      </w:pPr>
      <w:r>
        <w:rPr>
          <w:sz w:val="20"/>
        </w:rPr>
        <w:t xml:space="preserve">3.4. Субсидия из областного бюджета на возмещение части затрат,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по перечню, утвержденному министерством, для оказания услуг членам сельскохозяйственного потребительского кооператива предоставляется при соблюдении следующих требований:</w:t>
      </w:r>
    </w:p>
    <w:p>
      <w:pPr>
        <w:pStyle w:val="0"/>
        <w:spacing w:before="200" w:line-rule="auto"/>
        <w:ind w:firstLine="540"/>
        <w:jc w:val="both"/>
      </w:pPr>
      <w:r>
        <w:rPr>
          <w:sz w:val="20"/>
        </w:rPr>
        <w:t xml:space="preserve">срок эксплуатации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не превышает 3 лет с года их производства до года получения средств;</w:t>
      </w:r>
    </w:p>
    <w:p>
      <w:pPr>
        <w:pStyle w:val="0"/>
        <w:jc w:val="both"/>
      </w:pPr>
      <w:r>
        <w:rPr>
          <w:sz w:val="20"/>
        </w:rPr>
        <w:t xml:space="preserve">(в ред. </w:t>
      </w:r>
      <w:hyperlink w:history="0" r:id="rId59"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sz w:val="20"/>
            <w:color w:val="0000ff"/>
          </w:rPr>
          <w:t xml:space="preserve">постановления</w:t>
        </w:r>
      </w:hyperlink>
      <w:r>
        <w:rPr>
          <w:sz w:val="20"/>
        </w:rPr>
        <w:t xml:space="preserve"> Правительства Кировской области от 08.07.2022 N 352-П)</w:t>
      </w:r>
    </w:p>
    <w:p>
      <w:pPr>
        <w:pStyle w:val="0"/>
        <w:spacing w:before="200" w:line-rule="auto"/>
        <w:ind w:firstLine="540"/>
        <w:jc w:val="both"/>
      </w:pPr>
      <w:r>
        <w:rPr>
          <w:sz w:val="20"/>
        </w:rPr>
        <w:t xml:space="preserve">сельскохозяйственная техника, специализированный автотранспорт, оборудование для организации хранения, переработки, упаковки, маркировки, транспортировки и реализации сельскохозяйственной продукции и мобильные торговые объекты не могут быть приобретены у членов (в том числе ассоциированных членов) данного кооператива;</w:t>
      </w:r>
    </w:p>
    <w:p>
      <w:pPr>
        <w:pStyle w:val="0"/>
        <w:spacing w:before="200" w:line-rule="auto"/>
        <w:ind w:firstLine="540"/>
        <w:jc w:val="both"/>
      </w:pPr>
      <w:r>
        <w:rPr>
          <w:sz w:val="20"/>
        </w:rPr>
        <w:t xml:space="preserve">источником возмещения затрат, предусмотренных </w:t>
      </w:r>
      <w:hyperlink w:history="0" w:anchor="P130" w:tooltip="3.4. Субсидия из областного бюджета на возмещение части затрат,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по перечню, утвержденному министерством, для оказания услуг членам сельскохозяйственного потребительского кооператива предоставляется при соблюдении...">
        <w:r>
          <w:rPr>
            <w:sz w:val="20"/>
            <w:color w:val="0000ff"/>
          </w:rPr>
          <w:t xml:space="preserve">пунктом 3.4</w:t>
        </w:r>
      </w:hyperlink>
      <w:r>
        <w:rPr>
          <w:sz w:val="20"/>
        </w:rPr>
        <w:t xml:space="preserve"> настоящего Порядка, не могут быть средства гранта "Агростартап".</w:t>
      </w:r>
    </w:p>
    <w:p>
      <w:pPr>
        <w:pStyle w:val="0"/>
        <w:spacing w:before="200" w:line-rule="auto"/>
        <w:ind w:firstLine="540"/>
        <w:jc w:val="both"/>
      </w:pPr>
      <w:r>
        <w:rPr>
          <w:sz w:val="20"/>
        </w:rPr>
        <w:t xml:space="preserve">Сумма субсидии рассчитывается в размере 50% стоимости приобретаемых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но не более 10 млн. рублей, из расчета на один сельскохозяйственный потребительский кооператив.</w:t>
      </w:r>
    </w:p>
    <w:p>
      <w:pPr>
        <w:pStyle w:val="0"/>
        <w:spacing w:before="200" w:line-rule="auto"/>
        <w:ind w:firstLine="540"/>
        <w:jc w:val="both"/>
      </w:pPr>
      <w:r>
        <w:rPr>
          <w:sz w:val="20"/>
        </w:rPr>
        <w:t xml:space="preserve">В случае если источником затрат сельскохозяйственного потребительского кооператива, предусмотренных </w:t>
      </w:r>
      <w:hyperlink w:history="0" w:anchor="P130" w:tooltip="3.4. Субсидия из областного бюджета на возмещение части затрат,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по перечню, утвержденному министерством, для оказания услуг членам сельскохозяйственного потребительского кооператива предоставляется при соблюдении...">
        <w:r>
          <w:rPr>
            <w:sz w:val="20"/>
            <w:color w:val="0000ff"/>
          </w:rPr>
          <w:t xml:space="preserve">пунктом 3.4</w:t>
        </w:r>
      </w:hyperlink>
      <w:r>
        <w:rPr>
          <w:sz w:val="20"/>
        </w:rPr>
        <w:t xml:space="preserve"> настоящего Порядка,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history="0" w:anchor="P56" w:tooltip="1.3.2.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w:r>
          <w:rPr>
            <w:sz w:val="20"/>
            <w:color w:val="0000ff"/>
          </w:rPr>
          <w:t xml:space="preserve">подпункте 1.3.2 пункта 1.3</w:t>
        </w:r>
      </w:hyperlink>
      <w:r>
        <w:rPr>
          <w:sz w:val="20"/>
        </w:rPr>
        <w:t xml:space="preserve"> настоящего Порядка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w:t>
      </w:r>
    </w:p>
    <w:p>
      <w:pPr>
        <w:pStyle w:val="0"/>
        <w:jc w:val="both"/>
      </w:pPr>
      <w:r>
        <w:rPr>
          <w:sz w:val="20"/>
        </w:rPr>
        <w:t xml:space="preserve">(абзац введен </w:t>
      </w:r>
      <w:hyperlink w:history="0" r:id="rId60"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sz w:val="20"/>
            <w:color w:val="0000ff"/>
          </w:rPr>
          <w:t xml:space="preserve">постановлением</w:t>
        </w:r>
      </w:hyperlink>
      <w:r>
        <w:rPr>
          <w:sz w:val="20"/>
        </w:rPr>
        <w:t xml:space="preserve"> Правительства Кировской области от 08.07.2022 N 352-П)</w:t>
      </w:r>
    </w:p>
    <w:p>
      <w:pPr>
        <w:pStyle w:val="0"/>
        <w:spacing w:before="200" w:line-rule="auto"/>
        <w:ind w:firstLine="540"/>
        <w:jc w:val="both"/>
      </w:pPr>
      <w:r>
        <w:rPr>
          <w:sz w:val="20"/>
        </w:rPr>
        <w:t xml:space="preserve">Сельскохозяйственный потребительский кооператив вносит в неделимый фонд приобретенную технику, специализированный автотранспорт, оборудование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не позднее 30 апреля года, следующего за годом предоставления субсидии.</w:t>
      </w:r>
    </w:p>
    <w:p>
      <w:pPr>
        <w:pStyle w:val="0"/>
        <w:jc w:val="both"/>
      </w:pPr>
      <w:r>
        <w:rPr>
          <w:sz w:val="20"/>
        </w:rPr>
        <w:t xml:space="preserve">(абзац введен </w:t>
      </w:r>
      <w:hyperlink w:history="0" r:id="rId61"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sz w:val="20"/>
            <w:color w:val="0000ff"/>
          </w:rPr>
          <w:t xml:space="preserve">постановлением</w:t>
        </w:r>
      </w:hyperlink>
      <w:r>
        <w:rPr>
          <w:sz w:val="20"/>
        </w:rPr>
        <w:t xml:space="preserve"> Правительства Кировской области от 08.07.2022 N 352-П)</w:t>
      </w:r>
    </w:p>
    <w:p>
      <w:pPr>
        <w:pStyle w:val="0"/>
        <w:spacing w:before="200" w:line-rule="auto"/>
        <w:ind w:firstLine="540"/>
        <w:jc w:val="both"/>
      </w:pPr>
      <w:r>
        <w:rPr>
          <w:sz w:val="20"/>
        </w:rPr>
        <w:t xml:space="preserve">Сельскохозяйственный потребительский кооператив вносит в неделимый фонд приобретенную технику, специализированный автотранспорт, оборудование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не позднее 30 апреля года, следующего за годом полного погашения обязательств, предусмотренных кредитным договором, в случае, если источником затрат приобретенной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являются кредитные средства российских кредитных организаций.</w:t>
      </w:r>
    </w:p>
    <w:p>
      <w:pPr>
        <w:pStyle w:val="0"/>
        <w:jc w:val="both"/>
      </w:pPr>
      <w:r>
        <w:rPr>
          <w:sz w:val="20"/>
        </w:rPr>
        <w:t xml:space="preserve">(абзац введен </w:t>
      </w:r>
      <w:hyperlink w:history="0" r:id="rId62"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sz w:val="20"/>
            <w:color w:val="0000ff"/>
          </w:rPr>
          <w:t xml:space="preserve">постановлением</w:t>
        </w:r>
      </w:hyperlink>
      <w:r>
        <w:rPr>
          <w:sz w:val="20"/>
        </w:rPr>
        <w:t xml:space="preserve"> Правительства Кировской области от 08.07.2022 N 352-П)</w:t>
      </w:r>
    </w:p>
    <w:p>
      <w:pPr>
        <w:pStyle w:val="0"/>
        <w:spacing w:before="200" w:line-rule="auto"/>
        <w:ind w:firstLine="540"/>
        <w:jc w:val="both"/>
      </w:pPr>
      <w:r>
        <w:rPr>
          <w:sz w:val="20"/>
        </w:rPr>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НДС, возмещение части затрат осуществляется исходя из суммы расходов на приобретение товаров (работ, услуг), включая сумму НДС.</w:t>
      </w:r>
    </w:p>
    <w:p>
      <w:pPr>
        <w:pStyle w:val="0"/>
        <w:jc w:val="both"/>
      </w:pPr>
      <w:r>
        <w:rPr>
          <w:sz w:val="20"/>
        </w:rPr>
        <w:t xml:space="preserve">(п. 3.4 в ред. </w:t>
      </w:r>
      <w:hyperlink w:history="0" r:id="rId63" w:tooltip="Постановление Правительства Кировской области от 17.02.2021 N 91-П &quot;О внесении изменений в постановление Правительства Кировской области от 23.05.2019 N 254-П&quot; {КонсультантПлюс}">
        <w:r>
          <w:rPr>
            <w:sz w:val="20"/>
            <w:color w:val="0000ff"/>
          </w:rPr>
          <w:t xml:space="preserve">постановления</w:t>
        </w:r>
      </w:hyperlink>
      <w:r>
        <w:rPr>
          <w:sz w:val="20"/>
        </w:rPr>
        <w:t xml:space="preserve"> Правительства Кировской области от 17.02.2021 N 91-П)</w:t>
      </w:r>
    </w:p>
    <w:bookmarkStart w:id="144" w:name="P144"/>
    <w:bookmarkEnd w:id="144"/>
    <w:p>
      <w:pPr>
        <w:pStyle w:val="0"/>
        <w:spacing w:before="200" w:line-rule="auto"/>
        <w:ind w:firstLine="540"/>
        <w:jc w:val="both"/>
      </w:pPr>
      <w:r>
        <w:rPr>
          <w:sz w:val="20"/>
        </w:rPr>
        <w:t xml:space="preserve">3.4-1. Субсидия из областного бюджета на возмещение части затрат,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данного сельскохозяйственного потребительского кооператива на праве собственности, предоставляется при соблюдении следующих требований:</w:t>
      </w:r>
    </w:p>
    <w:p>
      <w:pPr>
        <w:pStyle w:val="0"/>
        <w:spacing w:before="200" w:line-rule="auto"/>
        <w:ind w:firstLine="540"/>
        <w:jc w:val="both"/>
      </w:pPr>
      <w:r>
        <w:rPr>
          <w:sz w:val="20"/>
        </w:rPr>
        <w:t xml:space="preserve">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общей стоимости приобретаемого поголовья;</w:t>
      </w:r>
    </w:p>
    <w:p>
      <w:pPr>
        <w:pStyle w:val="0"/>
        <w:spacing w:before="200" w:line-rule="auto"/>
        <w:ind w:firstLine="540"/>
        <w:jc w:val="both"/>
      </w:pPr>
      <w:r>
        <w:rPr>
          <w:sz w:val="20"/>
        </w:rPr>
        <w:t xml:space="preserve">возраст приобретаемого крупного рогатого скота не должен превышать двух лет;</w:t>
      </w:r>
    </w:p>
    <w:p>
      <w:pPr>
        <w:pStyle w:val="0"/>
        <w:spacing w:before="200" w:line-rule="auto"/>
        <w:ind w:firstLine="540"/>
        <w:jc w:val="both"/>
      </w:pPr>
      <w:r>
        <w:rPr>
          <w:sz w:val="20"/>
        </w:rPr>
        <w:t xml:space="preserve">замена крупного рогатого скота, больного или инфицированного лейкозом, принадлежащего членам (кроме ассоциированных членов) кооператива, осуществлена в порядке, установленном министерством;</w:t>
      </w:r>
    </w:p>
    <w:p>
      <w:pPr>
        <w:pStyle w:val="0"/>
        <w:spacing w:before="200" w:line-rule="auto"/>
        <w:ind w:firstLine="540"/>
        <w:jc w:val="both"/>
      </w:pPr>
      <w:r>
        <w:rPr>
          <w:sz w:val="20"/>
        </w:rPr>
        <w:t xml:space="preserve">крупный рогатый скот в целях замены крупного рогатого скота, больного или инфицированного лейкозом, не может быть приобретен у членов (в том числе ассоциированных членов) данного кооператива.</w:t>
      </w:r>
    </w:p>
    <w:p>
      <w:pPr>
        <w:pStyle w:val="0"/>
        <w:spacing w:before="200" w:line-rule="auto"/>
        <w:ind w:firstLine="540"/>
        <w:jc w:val="both"/>
      </w:pPr>
      <w:r>
        <w:rPr>
          <w:sz w:val="20"/>
        </w:rPr>
        <w:t xml:space="preserve">Сумма субсидии рассчитывается в размере 50% стоимости приобретаемого крупного рогатого скота, но не более 10 млн. рублей, из расчета на один сельскохозяйственный потребительский кооператив.</w:t>
      </w:r>
    </w:p>
    <w:p>
      <w:pPr>
        <w:pStyle w:val="0"/>
        <w:jc w:val="both"/>
      </w:pPr>
      <w:r>
        <w:rPr>
          <w:sz w:val="20"/>
        </w:rPr>
        <w:t xml:space="preserve">(в ред. </w:t>
      </w:r>
      <w:hyperlink w:history="0" r:id="rId64" w:tooltip="Постановление Правительства Кировской области от 17.02.2021 N 91-П &quot;О внесении изменений в постановление Правительства Кировской области от 23.05.2019 N 254-П&quot; {КонсультантПлюс}">
        <w:r>
          <w:rPr>
            <w:sz w:val="20"/>
            <w:color w:val="0000ff"/>
          </w:rPr>
          <w:t xml:space="preserve">постановления</w:t>
        </w:r>
      </w:hyperlink>
      <w:r>
        <w:rPr>
          <w:sz w:val="20"/>
        </w:rPr>
        <w:t xml:space="preserve"> Правительства Кировской области от 17.02.2021 N 91-П)</w:t>
      </w:r>
    </w:p>
    <w:p>
      <w:pPr>
        <w:pStyle w:val="0"/>
        <w:spacing w:before="200" w:line-rule="auto"/>
        <w:ind w:firstLine="540"/>
        <w:jc w:val="both"/>
      </w:pPr>
      <w:r>
        <w:rPr>
          <w:sz w:val="20"/>
        </w:rPr>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НДС, возмещение части затрат осуществляется исходя из суммы расходов на приобретение товаров (работ, услуг), включая сумму НДС.</w:t>
      </w:r>
    </w:p>
    <w:p>
      <w:pPr>
        <w:pStyle w:val="0"/>
        <w:jc w:val="both"/>
      </w:pPr>
      <w:r>
        <w:rPr>
          <w:sz w:val="20"/>
        </w:rPr>
        <w:t xml:space="preserve">(абзац введен </w:t>
      </w:r>
      <w:hyperlink w:history="0" r:id="rId65" w:tooltip="Постановление Правительства Кировской области от 17.02.2021 N 91-П &quot;О внесении изменений в постановление Правительства Кировской области от 23.05.2019 N 254-П&quot; {КонсультантПлюс}">
        <w:r>
          <w:rPr>
            <w:sz w:val="20"/>
            <w:color w:val="0000ff"/>
          </w:rPr>
          <w:t xml:space="preserve">постановлением</w:t>
        </w:r>
      </w:hyperlink>
      <w:r>
        <w:rPr>
          <w:sz w:val="20"/>
        </w:rPr>
        <w:t xml:space="preserve"> Правительства Кировской области от 17.02.2021 N 91-П)</w:t>
      </w:r>
    </w:p>
    <w:p>
      <w:pPr>
        <w:pStyle w:val="0"/>
        <w:jc w:val="both"/>
      </w:pPr>
      <w:r>
        <w:rPr>
          <w:sz w:val="20"/>
        </w:rPr>
        <w:t xml:space="preserve">(п. 3.4-1 введен </w:t>
      </w:r>
      <w:hyperlink w:history="0" r:id="rId66" w:tooltip="Постановление Правительства Кировской области от 11.03.2020 N 102-П &quot;О внесении изменений в постановление Правительства Кировской области от 23.05.2019 N 254-П&quot; {КонсультантПлюс}">
        <w:r>
          <w:rPr>
            <w:sz w:val="20"/>
            <w:color w:val="0000ff"/>
          </w:rPr>
          <w:t xml:space="preserve">постановлением</w:t>
        </w:r>
      </w:hyperlink>
      <w:r>
        <w:rPr>
          <w:sz w:val="20"/>
        </w:rPr>
        <w:t xml:space="preserve"> Правительства Кировской области от 11.03.2020 N 102-П)</w:t>
      </w:r>
    </w:p>
    <w:bookmarkStart w:id="154" w:name="P154"/>
    <w:bookmarkEnd w:id="154"/>
    <w:p>
      <w:pPr>
        <w:pStyle w:val="0"/>
        <w:spacing w:before="200" w:line-rule="auto"/>
        <w:ind w:firstLine="540"/>
        <w:jc w:val="both"/>
      </w:pPr>
      <w:r>
        <w:rPr>
          <w:sz w:val="20"/>
        </w:rPr>
        <w:t xml:space="preserve">3.5. Субсидия из областного бюджета на возмещение части затрат,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предоставляется при соблюдении следующих требований:</w:t>
      </w:r>
    </w:p>
    <w:p>
      <w:pPr>
        <w:pStyle w:val="0"/>
        <w:spacing w:before="200" w:line-rule="auto"/>
        <w:ind w:firstLine="540"/>
        <w:jc w:val="both"/>
      </w:pPr>
      <w:r>
        <w:rPr>
          <w:sz w:val="20"/>
        </w:rPr>
        <w:t xml:space="preserve">к сельскохозяйственной продукции относится продукция, указанная в </w:t>
      </w:r>
      <w:hyperlink w:history="0" r:id="rId67" w:tooltip="Распоряжение Правительства РФ от 25.01.2017 N 79-р (ред. от 31.08.2021) &lt;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gt; {КонсультантПлюс}">
        <w:r>
          <w:rPr>
            <w:sz w:val="20"/>
            <w:color w:val="0000ff"/>
          </w:rPr>
          <w:t xml:space="preserve">перечне</w:t>
        </w:r>
      </w:hyperlink>
      <w:r>
        <w:rPr>
          <w:sz w:val="20"/>
        </w:rP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25.01.2017 N 79-р;</w:t>
      </w:r>
    </w:p>
    <w:p>
      <w:pPr>
        <w:pStyle w:val="0"/>
        <w:spacing w:before="200" w:line-rule="auto"/>
        <w:ind w:firstLine="540"/>
        <w:jc w:val="both"/>
      </w:pPr>
      <w:r>
        <w:rPr>
          <w:sz w:val="20"/>
        </w:rPr>
        <w:t xml:space="preserve">объем сельскохозяйственной продукции, закупленной у одного члена сельскохозяйственного потребительского кооператива и (или) гражданина, ведущего личное подсобное хозяйство, не являющегося членом данного сельскохозяйственного потребительского кооператива, не должен превышать 15% всего объема продукции в стоимостном выражении, закупленной данным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данного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закупленной у одного члена сельскохозяйственного потребительского кооператива или у гражданина, ведущего личное подсобное хозяйство, не являющегося членом данного сельскохозяйственного потребительского кооператива, превышает 15%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данного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pPr>
        <w:pStyle w:val="0"/>
        <w:spacing w:before="200" w:line-rule="auto"/>
        <w:ind w:firstLine="540"/>
        <w:jc w:val="both"/>
      </w:pPr>
      <w:r>
        <w:rPr>
          <w:sz w:val="20"/>
        </w:rPr>
        <w:t xml:space="preserve">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данного сельскохозяйственного потребительского кооператива, за IV квартал отчетного финансового года осуществляется в первом полугодии года, следующего за отчетным годом.</w:t>
      </w:r>
    </w:p>
    <w:p>
      <w:pPr>
        <w:pStyle w:val="0"/>
        <w:spacing w:before="200" w:line-rule="auto"/>
        <w:ind w:firstLine="540"/>
        <w:jc w:val="both"/>
      </w:pPr>
      <w:r>
        <w:rPr>
          <w:sz w:val="20"/>
        </w:rPr>
        <w:t xml:space="preserve">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данного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pPr>
        <w:pStyle w:val="0"/>
        <w:spacing w:before="200" w:line-rule="auto"/>
        <w:ind w:firstLine="540"/>
        <w:jc w:val="both"/>
      </w:pPr>
      <w:r>
        <w:rPr>
          <w:sz w:val="20"/>
        </w:rPr>
        <w:t xml:space="preserve">Сумма субсидии рассчитывается в размере:</w:t>
      </w:r>
    </w:p>
    <w:p>
      <w:pPr>
        <w:pStyle w:val="0"/>
        <w:spacing w:before="200" w:line-rule="auto"/>
        <w:ind w:firstLine="540"/>
        <w:jc w:val="both"/>
      </w:pPr>
      <w:r>
        <w:rPr>
          <w:sz w:val="20"/>
        </w:rPr>
        <w:t xml:space="preserve">10% затрат - в случае,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данного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100000,00 рубля до 5000000,00 рубля включительно. Сумма выручки округляется до четвертого знака после запятой по математическим правилам;</w:t>
      </w:r>
    </w:p>
    <w:p>
      <w:pPr>
        <w:pStyle w:val="0"/>
        <w:spacing w:before="200" w:line-rule="auto"/>
        <w:ind w:firstLine="540"/>
        <w:jc w:val="both"/>
      </w:pPr>
      <w:r>
        <w:rPr>
          <w:sz w:val="20"/>
        </w:rPr>
        <w:t xml:space="preserve">12% затрат - в случае,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данного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5001000,00 рубля до 25000000 рубля включительно. Сумма выручки округляется до четвертого знака после запятой по математическим правилам;</w:t>
      </w:r>
    </w:p>
    <w:p>
      <w:pPr>
        <w:pStyle w:val="0"/>
        <w:spacing w:before="200" w:line-rule="auto"/>
        <w:ind w:firstLine="540"/>
        <w:jc w:val="both"/>
      </w:pPr>
      <w:r>
        <w:rPr>
          <w:sz w:val="20"/>
        </w:rPr>
        <w:t xml:space="preserve">15% затрат, но не более 10 млн. рублей из расчета на один сельскохозяйственный потребительский кооператив, - в случае,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данного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25000000,00 рубля. Сумма выручки округляется до четвертого знака после запятой по математическим правилам.</w:t>
      </w:r>
    </w:p>
    <w:p>
      <w:pPr>
        <w:pStyle w:val="0"/>
        <w:spacing w:before="200" w:line-rule="auto"/>
        <w:ind w:firstLine="540"/>
        <w:jc w:val="both"/>
      </w:pPr>
      <w:r>
        <w:rPr>
          <w:sz w:val="20"/>
        </w:rPr>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НДС, возмещение части их затрат осуществляется исходя из суммы расходов на приобретение товаров (работ, услуг), включая сумму НДС.</w:t>
      </w:r>
    </w:p>
    <w:p>
      <w:pPr>
        <w:pStyle w:val="0"/>
        <w:jc w:val="both"/>
      </w:pPr>
      <w:r>
        <w:rPr>
          <w:sz w:val="20"/>
        </w:rPr>
        <w:t xml:space="preserve">(п. 3.5 в ред. </w:t>
      </w:r>
      <w:hyperlink w:history="0" r:id="rId68"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sz w:val="20"/>
            <w:color w:val="0000ff"/>
          </w:rPr>
          <w:t xml:space="preserve">постановления</w:t>
        </w:r>
      </w:hyperlink>
      <w:r>
        <w:rPr>
          <w:sz w:val="20"/>
        </w:rPr>
        <w:t xml:space="preserve"> Правительства Кировской области от 08.07.2022 N 352-П)</w:t>
      </w:r>
    </w:p>
    <w:bookmarkStart w:id="165" w:name="P165"/>
    <w:bookmarkEnd w:id="165"/>
    <w:p>
      <w:pPr>
        <w:pStyle w:val="0"/>
        <w:spacing w:before="200" w:line-rule="auto"/>
        <w:ind w:firstLine="540"/>
        <w:jc w:val="both"/>
      </w:pPr>
      <w:r>
        <w:rPr>
          <w:sz w:val="20"/>
        </w:rPr>
        <w:t xml:space="preserve">3.6. Субсидия из областного бюджета на возмещение части затрат,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 предоставляется в соответствии с перечнем, утвержденным министерством.</w:t>
      </w:r>
    </w:p>
    <w:p>
      <w:pPr>
        <w:pStyle w:val="0"/>
        <w:spacing w:before="200" w:line-rule="auto"/>
        <w:ind w:firstLine="540"/>
        <w:jc w:val="both"/>
      </w:pPr>
      <w:r>
        <w:rPr>
          <w:sz w:val="20"/>
        </w:rPr>
        <w:t xml:space="preserve">Сумма субсидии рассчитывается в размере 20% затрат на уплату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 но не более 5 млн. рублей, из расчета на один сельскохозяйственный потребительский кооператив.</w:t>
      </w:r>
    </w:p>
    <w:p>
      <w:pPr>
        <w:pStyle w:val="0"/>
        <w:spacing w:before="200" w:line-rule="auto"/>
        <w:ind w:firstLine="540"/>
        <w:jc w:val="both"/>
      </w:pPr>
      <w:r>
        <w:rPr>
          <w:sz w:val="20"/>
        </w:rPr>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НДС, возмещение части их затрат осуществляется исходя из суммы расходов на приобретение товаров (работ, услуг), включая сумму НДС.</w:t>
      </w:r>
    </w:p>
    <w:p>
      <w:pPr>
        <w:pStyle w:val="0"/>
        <w:jc w:val="both"/>
      </w:pPr>
      <w:r>
        <w:rPr>
          <w:sz w:val="20"/>
        </w:rPr>
        <w:t xml:space="preserve">(п. 3.6 в ред. </w:t>
      </w:r>
      <w:hyperlink w:history="0" r:id="rId69"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sz w:val="20"/>
            <w:color w:val="0000ff"/>
          </w:rPr>
          <w:t xml:space="preserve">постановления</w:t>
        </w:r>
      </w:hyperlink>
      <w:r>
        <w:rPr>
          <w:sz w:val="20"/>
        </w:rPr>
        <w:t xml:space="preserve"> Правительства Кировской области от 08.07.2022 N 352-П)</w:t>
      </w:r>
    </w:p>
    <w:p>
      <w:pPr>
        <w:pStyle w:val="0"/>
        <w:spacing w:before="200" w:line-rule="auto"/>
        <w:ind w:firstLine="540"/>
        <w:jc w:val="both"/>
      </w:pPr>
      <w:r>
        <w:rPr>
          <w:sz w:val="20"/>
        </w:rPr>
        <w:t xml:space="preserve">3.7. Получение средств сельскохозяйственными потребительскими кооперативами последующих уровней в соответствии с </w:t>
      </w:r>
      <w:hyperlink w:history="0" w:anchor="P118" w:tooltip="3.3. Субсидия из областного бюджета на возмещение части затрат, связанных с приобретением имущества по перечню, утвержденному Министерством сельского хозяйства Российской Федерации, в целях последующей передачи (реализации) приобретенного имущества в собственность членам (кроме ассоциированных членов) данного сельскохозяйственного потребительского кооператива, предоставляется при соблюдении следующих требований:">
        <w:r>
          <w:rPr>
            <w:sz w:val="20"/>
            <w:color w:val="0000ff"/>
          </w:rPr>
          <w:t xml:space="preserve">пунктами 3.3</w:t>
        </w:r>
      </w:hyperlink>
      <w:r>
        <w:rPr>
          <w:sz w:val="20"/>
        </w:rPr>
        <w:t xml:space="preserve"> и </w:t>
      </w:r>
      <w:hyperlink w:history="0" w:anchor="P144" w:tooltip="3.4-1. Субсидия из областного бюджета на возмещение части затрат,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данного сельскохозяйственного потребительского кооператива на праве собственности, предоставляется при соблюдении следующих требований:">
        <w:r>
          <w:rPr>
            <w:sz w:val="20"/>
            <w:color w:val="0000ff"/>
          </w:rPr>
          <w:t xml:space="preserve">3.4-1</w:t>
        </w:r>
      </w:hyperlink>
      <w:r>
        <w:rPr>
          <w:sz w:val="20"/>
        </w:rPr>
        <w:t xml:space="preserve"> настоящего Порядка не допускается.</w:t>
      </w:r>
    </w:p>
    <w:p>
      <w:pPr>
        <w:pStyle w:val="0"/>
        <w:spacing w:before="200" w:line-rule="auto"/>
        <w:ind w:firstLine="540"/>
        <w:jc w:val="both"/>
      </w:pPr>
      <w:r>
        <w:rPr>
          <w:sz w:val="20"/>
        </w:rPr>
        <w:t xml:space="preserve">Получение средств сельскохозяйственными потребительскими кооперативами последующих уровней в соответствии с </w:t>
      </w:r>
      <w:hyperlink w:history="0" w:anchor="P154" w:tooltip="3.5. Субсидия из областного бюджета на возмещение части затрат,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предоставляется при соблюдении следующих требований:">
        <w:r>
          <w:rPr>
            <w:sz w:val="20"/>
            <w:color w:val="0000ff"/>
          </w:rPr>
          <w:t xml:space="preserve">пунктом 3.5</w:t>
        </w:r>
      </w:hyperlink>
      <w:r>
        <w:rPr>
          <w:sz w:val="20"/>
        </w:rPr>
        <w:t xml:space="preserve"> настоящего Порядка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w:t>
      </w:r>
      <w:hyperlink w:history="0" w:anchor="P154" w:tooltip="3.5. Субсидия из областного бюджета на возмещение части затрат,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предоставляется при соблюдении следующих требований:">
        <w:r>
          <w:rPr>
            <w:sz w:val="20"/>
            <w:color w:val="0000ff"/>
          </w:rPr>
          <w:t xml:space="preserve">пунктом 3.5</w:t>
        </w:r>
      </w:hyperlink>
      <w:r>
        <w:rPr>
          <w:sz w:val="20"/>
        </w:rPr>
        <w:t xml:space="preserve"> настоящего Порядка.</w:t>
      </w:r>
    </w:p>
    <w:p>
      <w:pPr>
        <w:pStyle w:val="0"/>
        <w:jc w:val="both"/>
      </w:pPr>
      <w:r>
        <w:rPr>
          <w:sz w:val="20"/>
        </w:rPr>
        <w:t xml:space="preserve">(п. 3.7 введен </w:t>
      </w:r>
      <w:hyperlink w:history="0" r:id="rId70"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sz w:val="20"/>
            <w:color w:val="0000ff"/>
          </w:rPr>
          <w:t xml:space="preserve">постановлением</w:t>
        </w:r>
      </w:hyperlink>
      <w:r>
        <w:rPr>
          <w:sz w:val="20"/>
        </w:rPr>
        <w:t xml:space="preserve"> Правительства Кировской области от 08.07.2022 N 352-П)</w:t>
      </w:r>
    </w:p>
    <w:p>
      <w:pPr>
        <w:pStyle w:val="0"/>
        <w:jc w:val="both"/>
      </w:pPr>
      <w:r>
        <w:rPr>
          <w:sz w:val="20"/>
        </w:rPr>
      </w:r>
    </w:p>
    <w:bookmarkStart w:id="173" w:name="P173"/>
    <w:bookmarkEnd w:id="173"/>
    <w:p>
      <w:pPr>
        <w:pStyle w:val="2"/>
        <w:outlineLvl w:val="1"/>
        <w:jc w:val="center"/>
      </w:pPr>
      <w:r>
        <w:rPr>
          <w:sz w:val="20"/>
        </w:rPr>
        <w:t xml:space="preserve">4. Порядок представления документов для получения субсидий</w:t>
      </w:r>
    </w:p>
    <w:p>
      <w:pPr>
        <w:pStyle w:val="0"/>
        <w:jc w:val="both"/>
      </w:pPr>
      <w:r>
        <w:rPr>
          <w:sz w:val="20"/>
        </w:rPr>
      </w:r>
    </w:p>
    <w:p>
      <w:pPr>
        <w:pStyle w:val="0"/>
        <w:ind w:firstLine="540"/>
        <w:jc w:val="both"/>
      </w:pPr>
      <w:r>
        <w:rPr>
          <w:sz w:val="20"/>
        </w:rPr>
        <w:t xml:space="preserve">4.1. Для получения субсидий кооператив представляет в орган местного самоуправления муниципального образования Кировской области, наделенный отдельными государственными полномочиями области по поддержке сельскохозяйственного производства, на территории которого осуществляет деятельность кооператив (далее - орган местного самоуправления), или в министерство (в случае, если орган местного самоуправления муниципального образования Кировской области не наделен отдельными государственными полномочиями области по поддержке сельскохозяйственного производства, на территории которого осуществляет деятельность кооператив) следующие документы (заверенные в установленном порядке копии документов):</w:t>
      </w:r>
    </w:p>
    <w:p>
      <w:pPr>
        <w:pStyle w:val="0"/>
        <w:jc w:val="both"/>
      </w:pPr>
      <w:r>
        <w:rPr>
          <w:sz w:val="20"/>
        </w:rPr>
        <w:t xml:space="preserve">(в ред. </w:t>
      </w:r>
      <w:hyperlink w:history="0" r:id="rId71" w:tooltip="Постановление Правительства Кировской области от 29.12.2020 N 724-П &quot;О внесении изменений в постановление Правительства Кировской области от 23.05.2019 N 254-П&quot; {КонсультантПлюс}">
        <w:r>
          <w:rPr>
            <w:sz w:val="20"/>
            <w:color w:val="0000ff"/>
          </w:rPr>
          <w:t xml:space="preserve">постановления</w:t>
        </w:r>
      </w:hyperlink>
      <w:r>
        <w:rPr>
          <w:sz w:val="20"/>
        </w:rPr>
        <w:t xml:space="preserve"> Правительства Кировской области от 29.12.2020 N 724-П)</w:t>
      </w:r>
    </w:p>
    <w:p>
      <w:pPr>
        <w:pStyle w:val="0"/>
        <w:spacing w:before="200" w:line-rule="auto"/>
        <w:ind w:firstLine="540"/>
        <w:jc w:val="both"/>
      </w:pPr>
      <w:r>
        <w:rPr>
          <w:sz w:val="20"/>
        </w:rPr>
        <w:t xml:space="preserve">4.1.1. Документы, подтверждающие соблюдение требования, установленного </w:t>
      </w:r>
      <w:hyperlink w:history="0" w:anchor="P87" w:tooltip="2.1. Созданный в соответствии с Федеральным законом от 08.12.1995 N 193-ФЗ &quot;О сельскохозяйственной кооперации&quot;:">
        <w:r>
          <w:rPr>
            <w:sz w:val="20"/>
            <w:color w:val="0000ff"/>
          </w:rPr>
          <w:t xml:space="preserve">пунктом 2.1</w:t>
        </w:r>
      </w:hyperlink>
      <w:r>
        <w:rPr>
          <w:sz w:val="20"/>
        </w:rPr>
        <w:t xml:space="preserve"> настоящего Порядка (один раз в год при первом представлении документов для получения субсидий):</w:t>
      </w:r>
    </w:p>
    <w:p>
      <w:pPr>
        <w:pStyle w:val="0"/>
        <w:spacing w:before="200" w:line-rule="auto"/>
        <w:ind w:firstLine="540"/>
        <w:jc w:val="both"/>
      </w:pPr>
      <w:r>
        <w:rPr>
          <w:sz w:val="20"/>
        </w:rPr>
        <w:t xml:space="preserve">4.1.1.1. Заверенную председателем кооператива копию протокола общего организационного собрания членов кооператива.</w:t>
      </w:r>
    </w:p>
    <w:p>
      <w:pPr>
        <w:pStyle w:val="0"/>
        <w:spacing w:before="200" w:line-rule="auto"/>
        <w:ind w:firstLine="540"/>
        <w:jc w:val="both"/>
      </w:pPr>
      <w:r>
        <w:rPr>
          <w:sz w:val="20"/>
        </w:rPr>
        <w:t xml:space="preserve">4.1.1.2. Выданные администрациями соответствующих городских или сельских поселений выписки из похозяйственных книг об учете личных подсобных хозяйств граждан, являвшихся членами кооператива на дату его создания.</w:t>
      </w:r>
    </w:p>
    <w:p>
      <w:pPr>
        <w:pStyle w:val="0"/>
        <w:spacing w:before="200" w:line-rule="auto"/>
        <w:ind w:firstLine="540"/>
        <w:jc w:val="both"/>
      </w:pPr>
      <w:r>
        <w:rPr>
          <w:sz w:val="20"/>
        </w:rPr>
        <w:t xml:space="preserve">4.1.1.3. Копии бухгалтерской отчетности организаций, индивидуальных предпринимателей (кроме сельскохозяйственных потребительских кооперативов), являвшихся членами кооператива на дату его создания, составленной по форме, установленной Министерством сельского хозяйства Российской Федерации. Если указанные организации, индивидуальные предприниматели не составляют в соответствии с законодательством Российской Федерации бухгалтерскую отчетность, то представляются копии документов, в которых ведется налоговый учет доходов и расходов, и копии налоговой отчетности с отметками налоговых органов о ее принятии.</w:t>
      </w:r>
    </w:p>
    <w:p>
      <w:pPr>
        <w:pStyle w:val="0"/>
        <w:spacing w:before="200" w:line-rule="auto"/>
        <w:ind w:firstLine="540"/>
        <w:jc w:val="both"/>
      </w:pPr>
      <w:r>
        <w:rPr>
          <w:sz w:val="20"/>
        </w:rPr>
        <w:t xml:space="preserve">4.1.1-1. Справку об осуществлении деятельности сельскохозяйственного потребительского кооператива на сельской территории Кировской области или на территории сельской агломерации Кировской области с указанием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выданную администрацией соответствующего городского или сельского поселения по состоянию на 1-е число месяца представления документов в министерство (в орган местного самоуправления), подтверждающую требование, установленное </w:t>
      </w:r>
      <w:hyperlink w:history="0" w:anchor="P91" w:tooltip="2.2. Зарегистрированный и осуществляющий деятельность на сельской территории Кировской области или на территории сельской агломерации Кировской области.">
        <w:r>
          <w:rPr>
            <w:sz w:val="20"/>
            <w:color w:val="0000ff"/>
          </w:rPr>
          <w:t xml:space="preserve">пунктом 2.2</w:t>
        </w:r>
      </w:hyperlink>
      <w:r>
        <w:rPr>
          <w:sz w:val="20"/>
        </w:rPr>
        <w:t xml:space="preserve"> настоящего Порядка.</w:t>
      </w:r>
    </w:p>
    <w:p>
      <w:pPr>
        <w:pStyle w:val="0"/>
        <w:jc w:val="both"/>
      </w:pPr>
      <w:r>
        <w:rPr>
          <w:sz w:val="20"/>
        </w:rPr>
        <w:t xml:space="preserve">(пп. 4.1.1-1 введен </w:t>
      </w:r>
      <w:hyperlink w:history="0" r:id="rId72" w:tooltip="Постановление Правительства Кировской области от 17.02.2021 N 91-П &quot;О внесении изменений в постановление Правительства Кировской области от 23.05.2019 N 254-П&quot; {КонсультантПлюс}">
        <w:r>
          <w:rPr>
            <w:sz w:val="20"/>
            <w:color w:val="0000ff"/>
          </w:rPr>
          <w:t xml:space="preserve">постановлением</w:t>
        </w:r>
      </w:hyperlink>
      <w:r>
        <w:rPr>
          <w:sz w:val="20"/>
        </w:rPr>
        <w:t xml:space="preserve"> Правительства Кировской области от 17.02.2021 N 91-П)</w:t>
      </w:r>
    </w:p>
    <w:p>
      <w:pPr>
        <w:pStyle w:val="0"/>
        <w:spacing w:before="200" w:line-rule="auto"/>
        <w:ind w:firstLine="540"/>
        <w:jc w:val="both"/>
      </w:pPr>
      <w:r>
        <w:rPr>
          <w:sz w:val="20"/>
        </w:rPr>
        <w:t xml:space="preserve">4.1.2. Реестр членов кооператива по состоянию на 1-е число месяца представления документов в министерство (в орган местного самоуправления).</w:t>
      </w:r>
    </w:p>
    <w:p>
      <w:pPr>
        <w:pStyle w:val="0"/>
        <w:jc w:val="both"/>
      </w:pPr>
      <w:r>
        <w:rPr>
          <w:sz w:val="20"/>
        </w:rPr>
        <w:t xml:space="preserve">(в ред. </w:t>
      </w:r>
      <w:hyperlink w:history="0" r:id="rId73" w:tooltip="Постановление Правительства Кировской области от 29.12.2020 N 724-П &quot;О внесении изменений в постановление Правительства Кировской области от 23.05.2019 N 254-П&quot; {КонсультантПлюс}">
        <w:r>
          <w:rPr>
            <w:sz w:val="20"/>
            <w:color w:val="0000ff"/>
          </w:rPr>
          <w:t xml:space="preserve">постановления</w:t>
        </w:r>
      </w:hyperlink>
      <w:r>
        <w:rPr>
          <w:sz w:val="20"/>
        </w:rPr>
        <w:t xml:space="preserve"> Правительства Кировской области от 29.12.2020 N 724-П)</w:t>
      </w:r>
    </w:p>
    <w:p>
      <w:pPr>
        <w:pStyle w:val="0"/>
        <w:spacing w:before="200" w:line-rule="auto"/>
        <w:ind w:firstLine="540"/>
        <w:jc w:val="both"/>
      </w:pPr>
      <w:r>
        <w:rPr>
          <w:sz w:val="20"/>
        </w:rPr>
        <w:t xml:space="preserve">4.1.3. Исключен. - </w:t>
      </w:r>
      <w:hyperlink w:history="0" r:id="rId74" w:tooltip="Постановление Правительства Кировской области от 29.12.2020 N 724-П &quot;О внесении изменений в постановление Правительства Кировской области от 23.05.2019 N 254-П&quot; {КонсультантПлюс}">
        <w:r>
          <w:rPr>
            <w:sz w:val="20"/>
            <w:color w:val="0000ff"/>
          </w:rPr>
          <w:t xml:space="preserve">Постановление</w:t>
        </w:r>
      </w:hyperlink>
      <w:r>
        <w:rPr>
          <w:sz w:val="20"/>
        </w:rPr>
        <w:t xml:space="preserve"> Правительства Кировской области от 29.12.2020 N 724-П.</w:t>
      </w:r>
    </w:p>
    <w:p>
      <w:pPr>
        <w:pStyle w:val="0"/>
        <w:spacing w:before="200" w:line-rule="auto"/>
        <w:ind w:firstLine="540"/>
        <w:jc w:val="both"/>
      </w:pPr>
      <w:r>
        <w:rPr>
          <w:sz w:val="20"/>
        </w:rPr>
        <w:t xml:space="preserve">4.1.4. Справки об отсутствии (наличии) у кооператива задолженности по налогам (сборам), по страховым взносам и начисленным по ним пеням и штрафам, выданные налоговым органом и региональным отделением Фонда социального страхования Российской Федерации, на учете в которых состоит кооператив (представляются по инициативе кооператива).</w:t>
      </w:r>
    </w:p>
    <w:p>
      <w:pPr>
        <w:pStyle w:val="0"/>
        <w:spacing w:before="200" w:line-rule="auto"/>
        <w:ind w:firstLine="540"/>
        <w:jc w:val="both"/>
      </w:pPr>
      <w:r>
        <w:rPr>
          <w:sz w:val="20"/>
        </w:rPr>
        <w:t xml:space="preserve">4.1.4-1. Перечень членов коллегиального исполнительного органа, лица, исполняющего функции единоличного исполнительного органа, или главного бухгалтера кооператива по форме, утвержденной правовым актом министерства.</w:t>
      </w:r>
    </w:p>
    <w:p>
      <w:pPr>
        <w:pStyle w:val="0"/>
        <w:jc w:val="both"/>
      </w:pPr>
      <w:r>
        <w:rPr>
          <w:sz w:val="20"/>
        </w:rPr>
        <w:t xml:space="preserve">(пп. 4.1.4-1 в ред. </w:t>
      </w:r>
      <w:hyperlink w:history="0" r:id="rId75"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sz w:val="20"/>
            <w:color w:val="0000ff"/>
          </w:rPr>
          <w:t xml:space="preserve">постановления</w:t>
        </w:r>
      </w:hyperlink>
      <w:r>
        <w:rPr>
          <w:sz w:val="20"/>
        </w:rPr>
        <w:t xml:space="preserve"> Правительства Кировской области от 08.07.2022 N 352-П)</w:t>
      </w:r>
    </w:p>
    <w:p>
      <w:pPr>
        <w:pStyle w:val="0"/>
        <w:spacing w:before="200" w:line-rule="auto"/>
        <w:ind w:firstLine="540"/>
        <w:jc w:val="both"/>
      </w:pPr>
      <w:r>
        <w:rPr>
          <w:sz w:val="20"/>
        </w:rPr>
        <w:t xml:space="preserve">4.1.5. Справку (уведомление) о членстве в ревизионном союзе (один раз в год при первом представлении документов для получения субсидий).</w:t>
      </w:r>
    </w:p>
    <w:p>
      <w:pPr>
        <w:pStyle w:val="0"/>
        <w:spacing w:before="200" w:line-rule="auto"/>
        <w:ind w:firstLine="540"/>
        <w:jc w:val="both"/>
      </w:pPr>
      <w:r>
        <w:rPr>
          <w:sz w:val="20"/>
        </w:rPr>
        <w:t xml:space="preserve">4.1.6. Положительное заключение ревизионного союза о деятельности кооператива за отчетный период, содержащее сведения о соблюдении кооперативом требования по выполнению работ и оказанию услуг для членов кооператива в объеме не менее 50% общего объема выполненных работ, оказанных услуг (представляется один раз в год при первом обращении за получением субсидий).</w:t>
      </w:r>
    </w:p>
    <w:p>
      <w:pPr>
        <w:pStyle w:val="0"/>
        <w:spacing w:before="200" w:line-rule="auto"/>
        <w:ind w:firstLine="540"/>
        <w:jc w:val="both"/>
      </w:pPr>
      <w:r>
        <w:rPr>
          <w:sz w:val="20"/>
        </w:rPr>
        <w:t xml:space="preserve">4.1.7. Документы, подтверждающие соблюдение требований, установленных </w:t>
      </w:r>
      <w:hyperlink w:history="0" w:anchor="P118" w:tooltip="3.3. Субсидия из областного бюджета на возмещение части затрат, связанных с приобретением имущества по перечню, утвержденному Министерством сельского хозяйства Российской Федерации, в целях последующей передачи (реализации) приобретенного имущества в собственность членам (кроме ассоциированных членов) данного сельскохозяйственного потребительского кооператива, предоставляется при соблюдении следующих требований:">
        <w:r>
          <w:rPr>
            <w:sz w:val="20"/>
            <w:color w:val="0000ff"/>
          </w:rPr>
          <w:t xml:space="preserve">пунктом 3.3</w:t>
        </w:r>
      </w:hyperlink>
      <w:r>
        <w:rPr>
          <w:sz w:val="20"/>
        </w:rPr>
        <w:t xml:space="preserve"> настоящего Порядка:</w:t>
      </w:r>
    </w:p>
    <w:p>
      <w:pPr>
        <w:pStyle w:val="0"/>
        <w:spacing w:before="200" w:line-rule="auto"/>
        <w:ind w:firstLine="540"/>
        <w:jc w:val="both"/>
      </w:pPr>
      <w:r>
        <w:rPr>
          <w:sz w:val="20"/>
        </w:rPr>
        <w:t xml:space="preserve">4.1.7.1. Заявление по форме, утвержденной правовым актом министерства.</w:t>
      </w:r>
    </w:p>
    <w:p>
      <w:pPr>
        <w:pStyle w:val="0"/>
        <w:spacing w:before="200" w:line-rule="auto"/>
        <w:ind w:firstLine="540"/>
        <w:jc w:val="both"/>
      </w:pPr>
      <w:r>
        <w:rPr>
          <w:sz w:val="20"/>
        </w:rPr>
        <w:t xml:space="preserve">4.1.7.2. Справку-расчет суммы субсидии по форме, утвержденной правовым актом министерства.</w:t>
      </w:r>
    </w:p>
    <w:p>
      <w:pPr>
        <w:pStyle w:val="0"/>
        <w:spacing w:before="200" w:line-rule="auto"/>
        <w:ind w:firstLine="540"/>
        <w:jc w:val="both"/>
      </w:pPr>
      <w:r>
        <w:rPr>
          <w:sz w:val="20"/>
        </w:rPr>
        <w:t xml:space="preserve">4.1.7.3. Копии договоров купли-продажи приобретаемого кооперативом имущества, копии накладных, актов приема-передачи, платежных документов об оплате приобретаемого имущества.</w:t>
      </w:r>
    </w:p>
    <w:p>
      <w:pPr>
        <w:pStyle w:val="0"/>
        <w:spacing w:before="200" w:line-rule="auto"/>
        <w:ind w:firstLine="540"/>
        <w:jc w:val="both"/>
      </w:pPr>
      <w:r>
        <w:rPr>
          <w:sz w:val="20"/>
        </w:rPr>
        <w:t xml:space="preserve">4.1.7.4. Копии договоров купли-продажи, заключенных кооперативом с членами кооператива, на приобретение имущества членами кооператива, актов приема-передачи.</w:t>
      </w:r>
    </w:p>
    <w:p>
      <w:pPr>
        <w:pStyle w:val="0"/>
        <w:spacing w:before="200" w:line-rule="auto"/>
        <w:ind w:firstLine="540"/>
        <w:jc w:val="both"/>
      </w:pPr>
      <w:r>
        <w:rPr>
          <w:sz w:val="20"/>
        </w:rPr>
        <w:t xml:space="preserve">4.1.7.5. Копии технического паспорта, свидетельства, инструкции по эксплуатации либо иного документа, выданного производителем или официальным представителем производителя, подтверждающего целевое назначение имущества.</w:t>
      </w:r>
    </w:p>
    <w:p>
      <w:pPr>
        <w:pStyle w:val="0"/>
        <w:spacing w:before="200" w:line-rule="auto"/>
        <w:ind w:firstLine="540"/>
        <w:jc w:val="both"/>
      </w:pPr>
      <w:r>
        <w:rPr>
          <w:sz w:val="20"/>
        </w:rPr>
        <w:t xml:space="preserve">4.1.8. Документы, подтверждающие соблюдение требований, установленных </w:t>
      </w:r>
      <w:hyperlink w:history="0" w:anchor="P130" w:tooltip="3.4. Субсидия из областного бюджета на возмещение части затрат,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по перечню, утвержденному министерством, для оказания услуг членам сельскохозяйственного потребительского кооператива предоставляется при соблюдении...">
        <w:r>
          <w:rPr>
            <w:sz w:val="20"/>
            <w:color w:val="0000ff"/>
          </w:rPr>
          <w:t xml:space="preserve">пунктом 3.4</w:t>
        </w:r>
      </w:hyperlink>
      <w:r>
        <w:rPr>
          <w:sz w:val="20"/>
        </w:rPr>
        <w:t xml:space="preserve"> настоящего Порядка:</w:t>
      </w:r>
    </w:p>
    <w:p>
      <w:pPr>
        <w:pStyle w:val="0"/>
        <w:spacing w:before="200" w:line-rule="auto"/>
        <w:ind w:firstLine="540"/>
        <w:jc w:val="both"/>
      </w:pPr>
      <w:r>
        <w:rPr>
          <w:sz w:val="20"/>
        </w:rPr>
        <w:t xml:space="preserve">4.1.8.1. Заявление по форме, утвержденной правовым актом министерства.</w:t>
      </w:r>
    </w:p>
    <w:p>
      <w:pPr>
        <w:pStyle w:val="0"/>
        <w:spacing w:before="200" w:line-rule="auto"/>
        <w:ind w:firstLine="540"/>
        <w:jc w:val="both"/>
      </w:pPr>
      <w:r>
        <w:rPr>
          <w:sz w:val="20"/>
        </w:rPr>
        <w:t xml:space="preserve">4.1.8.2. Справку-расчет суммы субсидии по форме, утвержденной правовым актом министерства.</w:t>
      </w:r>
    </w:p>
    <w:p>
      <w:pPr>
        <w:pStyle w:val="0"/>
        <w:spacing w:before="200" w:line-rule="auto"/>
        <w:ind w:firstLine="540"/>
        <w:jc w:val="both"/>
      </w:pPr>
      <w:r>
        <w:rPr>
          <w:sz w:val="20"/>
        </w:rPr>
        <w:t xml:space="preserve">4.1.8.3. Копии договоров купли-продажи приобретаемых сельскохозяйственным потребительским кооперативом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w:t>
      </w:r>
    </w:p>
    <w:p>
      <w:pPr>
        <w:pStyle w:val="0"/>
        <w:jc w:val="both"/>
      </w:pPr>
      <w:r>
        <w:rPr>
          <w:sz w:val="20"/>
        </w:rPr>
        <w:t xml:space="preserve">(пп. 4.1.8.3 в ред. </w:t>
      </w:r>
      <w:hyperlink w:history="0" r:id="rId76" w:tooltip="Постановление Правительства Кировской области от 17.02.2021 N 91-П &quot;О внесении изменений в постановление Правительства Кировской области от 23.05.2019 N 254-П&quot; {КонсультантПлюс}">
        <w:r>
          <w:rPr>
            <w:sz w:val="20"/>
            <w:color w:val="0000ff"/>
          </w:rPr>
          <w:t xml:space="preserve">постановления</w:t>
        </w:r>
      </w:hyperlink>
      <w:r>
        <w:rPr>
          <w:sz w:val="20"/>
        </w:rPr>
        <w:t xml:space="preserve"> Правительства Кировской области от 17.02.2021 N 91-П)</w:t>
      </w:r>
    </w:p>
    <w:p>
      <w:pPr>
        <w:pStyle w:val="0"/>
        <w:spacing w:before="200" w:line-rule="auto"/>
        <w:ind w:firstLine="540"/>
        <w:jc w:val="both"/>
      </w:pPr>
      <w:r>
        <w:rPr>
          <w:sz w:val="20"/>
        </w:rPr>
        <w:t xml:space="preserve">4.1.8.4. Копии актов о приеме-передаче объекта основных средств (кроме зданий, сооружений).</w:t>
      </w:r>
    </w:p>
    <w:p>
      <w:pPr>
        <w:pStyle w:val="0"/>
        <w:spacing w:before="200" w:line-rule="auto"/>
        <w:ind w:firstLine="540"/>
        <w:jc w:val="both"/>
      </w:pPr>
      <w:r>
        <w:rPr>
          <w:sz w:val="20"/>
        </w:rPr>
        <w:t xml:space="preserve">4.1.8.5. Копии платежных документов об оплате сельскохозяйственным потребительским кооперативом приобретаемой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w:t>
      </w:r>
    </w:p>
    <w:p>
      <w:pPr>
        <w:pStyle w:val="0"/>
        <w:jc w:val="both"/>
      </w:pPr>
      <w:r>
        <w:rPr>
          <w:sz w:val="20"/>
        </w:rPr>
        <w:t xml:space="preserve">(пп. 4.1.8.5 в ред. </w:t>
      </w:r>
      <w:hyperlink w:history="0" r:id="rId77" w:tooltip="Постановление Правительства Кировской области от 17.02.2021 N 91-П &quot;О внесении изменений в постановление Правительства Кировской области от 23.05.2019 N 254-П&quot; {КонсультантПлюс}">
        <w:r>
          <w:rPr>
            <w:sz w:val="20"/>
            <w:color w:val="0000ff"/>
          </w:rPr>
          <w:t xml:space="preserve">постановления</w:t>
        </w:r>
      </w:hyperlink>
      <w:r>
        <w:rPr>
          <w:sz w:val="20"/>
        </w:rPr>
        <w:t xml:space="preserve"> Правительства Кировской области от 17.02.2021 N 91-П)</w:t>
      </w:r>
    </w:p>
    <w:p>
      <w:pPr>
        <w:pStyle w:val="0"/>
        <w:spacing w:before="200" w:line-rule="auto"/>
        <w:ind w:firstLine="540"/>
        <w:jc w:val="both"/>
      </w:pPr>
      <w:r>
        <w:rPr>
          <w:sz w:val="20"/>
        </w:rPr>
        <w:t xml:space="preserve">4.1.8.6. Копии технического паспорта, свидетельства, инструкции по эксплуатации либо иного документа, выданного производителем или официальным представителем производителя, подтверждающего целевое назначение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мобильного торгового объекта, также подтверждающего, что они произведены не ранее трех лет, предшествующих году обращения за субсидией.</w:t>
      </w:r>
    </w:p>
    <w:p>
      <w:pPr>
        <w:pStyle w:val="0"/>
        <w:jc w:val="both"/>
      </w:pPr>
      <w:r>
        <w:rPr>
          <w:sz w:val="20"/>
        </w:rPr>
        <w:t xml:space="preserve">(в ред. </w:t>
      </w:r>
      <w:hyperlink w:history="0" r:id="rId78" w:tooltip="Постановление Правительства Кировской области от 17.02.2021 N 91-П &quot;О внесении изменений в постановление Правительства Кировской области от 23.05.2019 N 254-П&quot; {КонсультантПлюс}">
        <w:r>
          <w:rPr>
            <w:sz w:val="20"/>
            <w:color w:val="0000ff"/>
          </w:rPr>
          <w:t xml:space="preserve">постановления</w:t>
        </w:r>
      </w:hyperlink>
      <w:r>
        <w:rPr>
          <w:sz w:val="20"/>
        </w:rPr>
        <w:t xml:space="preserve"> Правительства Кировской области от 17.02.2021 N 91-П)</w:t>
      </w:r>
    </w:p>
    <w:p>
      <w:pPr>
        <w:pStyle w:val="0"/>
        <w:spacing w:before="200" w:line-rule="auto"/>
        <w:ind w:firstLine="540"/>
        <w:jc w:val="both"/>
      </w:pPr>
      <w:r>
        <w:rPr>
          <w:sz w:val="20"/>
        </w:rPr>
        <w:t xml:space="preserve">4.1.8.6-1. Копию кредитного договора на приобретение указанных в </w:t>
      </w:r>
      <w:hyperlink w:history="0" w:anchor="P56" w:tooltip="1.3.2.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w:r>
          <w:rPr>
            <w:sz w:val="20"/>
            <w:color w:val="0000ff"/>
          </w:rPr>
          <w:t xml:space="preserve">подпункте 1.3.2 пункта 1.3</w:t>
        </w:r>
      </w:hyperlink>
      <w:r>
        <w:rPr>
          <w:sz w:val="20"/>
        </w:rPr>
        <w:t xml:space="preserve"> настоящего Порядка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 - в случае, если источником затрат сельскохозяйственного потребительского кооператива, предусмотренных </w:t>
      </w:r>
      <w:hyperlink w:history="0" w:anchor="P130" w:tooltip="3.4. Субсидия из областного бюджета на возмещение части затрат,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по перечню, утвержденному министерством, для оказания услуг членам сельскохозяйственного потребительского кооператива предоставляется при соблюдении...">
        <w:r>
          <w:rPr>
            <w:sz w:val="20"/>
            <w:color w:val="0000ff"/>
          </w:rPr>
          <w:t xml:space="preserve">пунктом 3.4</w:t>
        </w:r>
      </w:hyperlink>
      <w:r>
        <w:rPr>
          <w:sz w:val="20"/>
        </w:rPr>
        <w:t xml:space="preserve"> настоящего Порядка, являются кредитные средства российских кредитных организаций.</w:t>
      </w:r>
    </w:p>
    <w:p>
      <w:pPr>
        <w:pStyle w:val="0"/>
        <w:jc w:val="both"/>
      </w:pPr>
      <w:r>
        <w:rPr>
          <w:sz w:val="20"/>
        </w:rPr>
        <w:t xml:space="preserve">(пп. 4.1.8.6-1 введен </w:t>
      </w:r>
      <w:hyperlink w:history="0" r:id="rId79"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sz w:val="20"/>
            <w:color w:val="0000ff"/>
          </w:rPr>
          <w:t xml:space="preserve">постановлением</w:t>
        </w:r>
      </w:hyperlink>
      <w:r>
        <w:rPr>
          <w:sz w:val="20"/>
        </w:rPr>
        <w:t xml:space="preserve"> Правительства Кировской области от 08.07.2022 N 352-П)</w:t>
      </w:r>
    </w:p>
    <w:p>
      <w:pPr>
        <w:pStyle w:val="0"/>
        <w:spacing w:before="200" w:line-rule="auto"/>
        <w:ind w:firstLine="540"/>
        <w:jc w:val="both"/>
      </w:pPr>
      <w:r>
        <w:rPr>
          <w:sz w:val="20"/>
        </w:rPr>
        <w:t xml:space="preserve">4.1.8.7. Копии протокола общего собрания и устава (изменений в устав) сельскохозяйственного потребительского кооператива, подтверждающих внесение в срок, устанавливаемый </w:t>
      </w:r>
      <w:hyperlink w:history="0" w:anchor="P130" w:tooltip="3.4. Субсидия из областного бюджета на возмещение части затрат,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по перечню, утвержденному министерством, для оказания услуг членам сельскохозяйственного потребительского кооператива предоставляется при соблюдении...">
        <w:r>
          <w:rPr>
            <w:sz w:val="20"/>
            <w:color w:val="0000ff"/>
          </w:rPr>
          <w:t xml:space="preserve">пунктом 3.4</w:t>
        </w:r>
      </w:hyperlink>
      <w:r>
        <w:rPr>
          <w:sz w:val="20"/>
        </w:rPr>
        <w:t xml:space="preserve"> настоящего Порядка, приобретенной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(или) мобильных торговых объектов в неделимый фонд этого сельскохозяйственного потребительского кооператива, - в срок не позднее 15 календарных дней со дня регистрации устава (изменений в устав) сельскохозяйственного потребительского кооператива в Федеральной налоговой службе.</w:t>
      </w:r>
    </w:p>
    <w:p>
      <w:pPr>
        <w:pStyle w:val="0"/>
        <w:jc w:val="both"/>
      </w:pPr>
      <w:r>
        <w:rPr>
          <w:sz w:val="20"/>
        </w:rPr>
        <w:t xml:space="preserve">(пп. 4.1.8.7 в ред. </w:t>
      </w:r>
      <w:hyperlink w:history="0" r:id="rId80"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sz w:val="20"/>
            <w:color w:val="0000ff"/>
          </w:rPr>
          <w:t xml:space="preserve">постановления</w:t>
        </w:r>
      </w:hyperlink>
      <w:r>
        <w:rPr>
          <w:sz w:val="20"/>
        </w:rPr>
        <w:t xml:space="preserve"> Правительства Кировской области от 08.07.2022 N 352-П)</w:t>
      </w:r>
    </w:p>
    <w:p>
      <w:pPr>
        <w:pStyle w:val="0"/>
        <w:spacing w:before="200" w:line-rule="auto"/>
        <w:ind w:firstLine="540"/>
        <w:jc w:val="both"/>
      </w:pPr>
      <w:r>
        <w:rPr>
          <w:sz w:val="20"/>
        </w:rPr>
        <w:t xml:space="preserve">4.1.8-1. Документы, подтверждающие соблюдение требований, установленных </w:t>
      </w:r>
      <w:hyperlink w:history="0" w:anchor="P144" w:tooltip="3.4-1. Субсидия из областного бюджета на возмещение части затрат,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данного сельскохозяйственного потребительского кооператива на праве собственности, предоставляется при соблюдении следующих требований:">
        <w:r>
          <w:rPr>
            <w:sz w:val="20"/>
            <w:color w:val="0000ff"/>
          </w:rPr>
          <w:t xml:space="preserve">пунктом 3.4-1</w:t>
        </w:r>
      </w:hyperlink>
      <w:r>
        <w:rPr>
          <w:sz w:val="20"/>
        </w:rPr>
        <w:t xml:space="preserve"> настоящего Порядка:</w:t>
      </w:r>
    </w:p>
    <w:p>
      <w:pPr>
        <w:pStyle w:val="0"/>
        <w:spacing w:before="200" w:line-rule="auto"/>
        <w:ind w:firstLine="540"/>
        <w:jc w:val="both"/>
      </w:pPr>
      <w:r>
        <w:rPr>
          <w:sz w:val="20"/>
        </w:rPr>
        <w:t xml:space="preserve">4.1.8-1.1. Заявление по форме, утвержденной правовым актом министерства.</w:t>
      </w:r>
    </w:p>
    <w:p>
      <w:pPr>
        <w:pStyle w:val="0"/>
        <w:spacing w:before="200" w:line-rule="auto"/>
        <w:ind w:firstLine="540"/>
        <w:jc w:val="both"/>
      </w:pPr>
      <w:r>
        <w:rPr>
          <w:sz w:val="20"/>
        </w:rPr>
        <w:t xml:space="preserve">4.1.8-1.2. Справку-расчет суммы субсидии по форме, утвержденной правовым актом министерства.</w:t>
      </w:r>
    </w:p>
    <w:p>
      <w:pPr>
        <w:pStyle w:val="0"/>
        <w:spacing w:before="200" w:line-rule="auto"/>
        <w:ind w:firstLine="540"/>
        <w:jc w:val="both"/>
      </w:pPr>
      <w:r>
        <w:rPr>
          <w:sz w:val="20"/>
        </w:rPr>
        <w:t xml:space="preserve">4.1.8-1.3. Копии документов, подтверждающих право собственности члена кооператива на больной или инфицированный крупный рогатый скот (копии договоров купли-продажи на приобретение крупного рогатого скота, актов приема-передачи или выданные администрациями соответствующих городских или сельских поселений выписки из похозяйственных книг об учете личных подсобных хозяйств граждан).</w:t>
      </w:r>
    </w:p>
    <w:p>
      <w:pPr>
        <w:pStyle w:val="0"/>
        <w:spacing w:before="200" w:line-rule="auto"/>
        <w:ind w:firstLine="540"/>
        <w:jc w:val="both"/>
      </w:pPr>
      <w:r>
        <w:rPr>
          <w:sz w:val="20"/>
        </w:rPr>
        <w:t xml:space="preserve">4.1.8-1.4. Копии ветеринарных свидетельств или ветеринарных справок, выданных на больной или инфицированный крупный рогатый скот, с отметкой о его болезни или инфицировании лейкозом.</w:t>
      </w:r>
    </w:p>
    <w:p>
      <w:pPr>
        <w:pStyle w:val="0"/>
        <w:spacing w:before="200" w:line-rule="auto"/>
        <w:ind w:firstLine="540"/>
        <w:jc w:val="both"/>
      </w:pPr>
      <w:r>
        <w:rPr>
          <w:sz w:val="20"/>
        </w:rPr>
        <w:t xml:space="preserve">4.1.8-1.5. Копии договоров купли-продажи приобретаемого кооперативом крупного рогатого скота, содержащих информацию о дате рождения скота, копии накладных, актов приема-передачи, платежных документов об оплате приобретаемых животных.</w:t>
      </w:r>
    </w:p>
    <w:p>
      <w:pPr>
        <w:pStyle w:val="0"/>
        <w:spacing w:before="200" w:line-rule="auto"/>
        <w:ind w:firstLine="540"/>
        <w:jc w:val="both"/>
      </w:pPr>
      <w:r>
        <w:rPr>
          <w:sz w:val="20"/>
        </w:rPr>
        <w:t xml:space="preserve">4.1.8-1.6. Исключен. - </w:t>
      </w:r>
      <w:hyperlink w:history="0" r:id="rId81" w:tooltip="Постановление Правительства Кировской области от 17.02.2021 N 91-П &quot;О внесении изменений в постановление Правительства Кировской области от 23.05.2019 N 254-П&quot; {КонсультантПлюс}">
        <w:r>
          <w:rPr>
            <w:sz w:val="20"/>
            <w:color w:val="0000ff"/>
          </w:rPr>
          <w:t xml:space="preserve">Постановление</w:t>
        </w:r>
      </w:hyperlink>
      <w:r>
        <w:rPr>
          <w:sz w:val="20"/>
        </w:rPr>
        <w:t xml:space="preserve"> Правительства Кировской области от 17.02.2021 N 91-П.</w:t>
      </w:r>
    </w:p>
    <w:p>
      <w:pPr>
        <w:pStyle w:val="0"/>
        <w:spacing w:before="200" w:line-rule="auto"/>
        <w:ind w:firstLine="540"/>
        <w:jc w:val="both"/>
      </w:pPr>
      <w:r>
        <w:rPr>
          <w:sz w:val="20"/>
        </w:rPr>
        <w:t xml:space="preserve">4.1.8-1.7. Копии договоров купли-продажи, заключенных кооперативом с членами кооператива, на приобретение крупного рогатого скота членами кооператива, актов приема-передачи.</w:t>
      </w:r>
    </w:p>
    <w:p>
      <w:pPr>
        <w:pStyle w:val="0"/>
        <w:jc w:val="both"/>
      </w:pPr>
      <w:r>
        <w:rPr>
          <w:sz w:val="20"/>
        </w:rPr>
        <w:t xml:space="preserve">(пп. 4.1.8-1 введен </w:t>
      </w:r>
      <w:hyperlink w:history="0" r:id="rId82" w:tooltip="Постановление Правительства Кировской области от 11.03.2020 N 102-П &quot;О внесении изменений в постановление Правительства Кировской области от 23.05.2019 N 254-П&quot; {КонсультантПлюс}">
        <w:r>
          <w:rPr>
            <w:sz w:val="20"/>
            <w:color w:val="0000ff"/>
          </w:rPr>
          <w:t xml:space="preserve">постановлением</w:t>
        </w:r>
      </w:hyperlink>
      <w:r>
        <w:rPr>
          <w:sz w:val="20"/>
        </w:rPr>
        <w:t xml:space="preserve"> Правительства Кировской области от 11.03.2020 N 102-П)</w:t>
      </w:r>
    </w:p>
    <w:p>
      <w:pPr>
        <w:pStyle w:val="0"/>
        <w:spacing w:before="200" w:line-rule="auto"/>
        <w:ind w:firstLine="540"/>
        <w:jc w:val="both"/>
      </w:pPr>
      <w:r>
        <w:rPr>
          <w:sz w:val="20"/>
        </w:rPr>
        <w:t xml:space="preserve">4.1.9. Документы, подтверждающие соблюдение требований, установленных </w:t>
      </w:r>
      <w:hyperlink w:history="0" w:anchor="P154" w:tooltip="3.5. Субсидия из областного бюджета на возмещение части затрат,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предоставляется при соблюдении следующих требований:">
        <w:r>
          <w:rPr>
            <w:sz w:val="20"/>
            <w:color w:val="0000ff"/>
          </w:rPr>
          <w:t xml:space="preserve">пунктом 3.5</w:t>
        </w:r>
      </w:hyperlink>
      <w:r>
        <w:rPr>
          <w:sz w:val="20"/>
        </w:rPr>
        <w:t xml:space="preserve"> настоящего Порядка:</w:t>
      </w:r>
    </w:p>
    <w:p>
      <w:pPr>
        <w:pStyle w:val="0"/>
        <w:spacing w:before="200" w:line-rule="auto"/>
        <w:ind w:firstLine="540"/>
        <w:jc w:val="both"/>
      </w:pPr>
      <w:r>
        <w:rPr>
          <w:sz w:val="20"/>
        </w:rPr>
        <w:t xml:space="preserve">4.1.9.1. Заявление по форме, утвержденной правовым актом министерства.</w:t>
      </w:r>
    </w:p>
    <w:p>
      <w:pPr>
        <w:pStyle w:val="0"/>
        <w:spacing w:before="200" w:line-rule="auto"/>
        <w:ind w:firstLine="540"/>
        <w:jc w:val="both"/>
      </w:pPr>
      <w:r>
        <w:rPr>
          <w:sz w:val="20"/>
        </w:rPr>
        <w:t xml:space="preserve">4.1.9.2. Справку-расчет суммы субсидии по форме, утвержденной правовым актом министерства.</w:t>
      </w:r>
    </w:p>
    <w:p>
      <w:pPr>
        <w:pStyle w:val="0"/>
        <w:spacing w:before="200" w:line-rule="auto"/>
        <w:ind w:firstLine="540"/>
        <w:jc w:val="both"/>
      </w:pPr>
      <w:r>
        <w:rPr>
          <w:sz w:val="20"/>
        </w:rPr>
        <w:t xml:space="preserve">4.1.9.3. Копии договоров купли-продажи сельскохозяйственной продукции, закупаемой кооперативом у членов кооператива и (или) у граждан, ведущих личные подсобные хозяйства, не являющихся членами данного кооператива (представляются один раз в год при обращении кооператива за субсидией).</w:t>
      </w:r>
    </w:p>
    <w:p>
      <w:pPr>
        <w:pStyle w:val="0"/>
        <w:spacing w:before="200" w:line-rule="auto"/>
        <w:ind w:firstLine="540"/>
        <w:jc w:val="both"/>
      </w:pPr>
      <w:r>
        <w:rPr>
          <w:sz w:val="20"/>
        </w:rPr>
        <w:t xml:space="preserve">4.1.9.4. Копии актов приема-передачи сельскохозяйственной продукции, закупаемой у членов кооператива и (или) у граждан, ведущих личные подсобные хозяйства, не являющихся членами данного кооператива.</w:t>
      </w:r>
    </w:p>
    <w:p>
      <w:pPr>
        <w:pStyle w:val="0"/>
        <w:spacing w:before="200" w:line-rule="auto"/>
        <w:ind w:firstLine="540"/>
        <w:jc w:val="both"/>
      </w:pPr>
      <w:r>
        <w:rPr>
          <w:sz w:val="20"/>
        </w:rPr>
        <w:t xml:space="preserve">4.1.9.5. Копии платежных документов об оплате кооперативом закупаемой у членов кооператива и (или) у граждан, ведущих личные подсобные хозяйства, не являющихся членами данного кооператива, сельскохозяйственной продукции.</w:t>
      </w:r>
    </w:p>
    <w:p>
      <w:pPr>
        <w:pStyle w:val="0"/>
        <w:jc w:val="both"/>
      </w:pPr>
      <w:r>
        <w:rPr>
          <w:sz w:val="20"/>
        </w:rPr>
        <w:t xml:space="preserve">(пп. 4.1.9 в ред. </w:t>
      </w:r>
      <w:hyperlink w:history="0" r:id="rId83"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sz w:val="20"/>
            <w:color w:val="0000ff"/>
          </w:rPr>
          <w:t xml:space="preserve">постановления</w:t>
        </w:r>
      </w:hyperlink>
      <w:r>
        <w:rPr>
          <w:sz w:val="20"/>
        </w:rPr>
        <w:t xml:space="preserve"> Правительства Кировской области от 08.07.2022 N 352-П)</w:t>
      </w:r>
    </w:p>
    <w:p>
      <w:pPr>
        <w:pStyle w:val="0"/>
        <w:spacing w:before="200" w:line-rule="auto"/>
        <w:ind w:firstLine="540"/>
        <w:jc w:val="both"/>
      </w:pPr>
      <w:r>
        <w:rPr>
          <w:sz w:val="20"/>
        </w:rPr>
        <w:t xml:space="preserve">4.1.10. Документы, подтверждающие соблюдение требований, установленных </w:t>
      </w:r>
      <w:hyperlink w:history="0" w:anchor="P165" w:tooltip="3.6. Субсидия из областного бюджета на возмещение части затрат,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 предоставляется в соответствии с перечнем, утвержденным министерством.">
        <w:r>
          <w:rPr>
            <w:sz w:val="20"/>
            <w:color w:val="0000ff"/>
          </w:rPr>
          <w:t xml:space="preserve">пунктом 3.6</w:t>
        </w:r>
      </w:hyperlink>
      <w:r>
        <w:rPr>
          <w:sz w:val="20"/>
        </w:rPr>
        <w:t xml:space="preserve"> настоящего Порядка:</w:t>
      </w:r>
    </w:p>
    <w:p>
      <w:pPr>
        <w:pStyle w:val="0"/>
        <w:spacing w:before="200" w:line-rule="auto"/>
        <w:ind w:firstLine="540"/>
        <w:jc w:val="both"/>
      </w:pPr>
      <w:r>
        <w:rPr>
          <w:sz w:val="20"/>
        </w:rPr>
        <w:t xml:space="preserve">4.1.10.1. Заявление по форме, утвержденной правовым актом министерства.</w:t>
      </w:r>
    </w:p>
    <w:p>
      <w:pPr>
        <w:pStyle w:val="0"/>
        <w:spacing w:before="200" w:line-rule="auto"/>
        <w:ind w:firstLine="540"/>
        <w:jc w:val="both"/>
      </w:pPr>
      <w:r>
        <w:rPr>
          <w:sz w:val="20"/>
        </w:rPr>
        <w:t xml:space="preserve">4.1.10.2. Справку-расчет суммы субсидии по форме, утвержденной правовым актом министерства.</w:t>
      </w:r>
    </w:p>
    <w:p>
      <w:pPr>
        <w:pStyle w:val="0"/>
        <w:spacing w:before="200" w:line-rule="auto"/>
        <w:ind w:firstLine="540"/>
        <w:jc w:val="both"/>
      </w:pPr>
      <w:r>
        <w:rPr>
          <w:sz w:val="20"/>
        </w:rPr>
        <w:t xml:space="preserve">4.1.10.3. Копии договоров финансовой аренды (лизинга) на приобретаемые сельскохозяйственным потребительским кооперативом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w:t>
      </w:r>
    </w:p>
    <w:p>
      <w:pPr>
        <w:pStyle w:val="0"/>
        <w:spacing w:before="200" w:line-rule="auto"/>
        <w:ind w:firstLine="540"/>
        <w:jc w:val="both"/>
      </w:pPr>
      <w:r>
        <w:rPr>
          <w:sz w:val="20"/>
        </w:rPr>
        <w:t xml:space="preserve">4.1.10.4. Копии актов приема-передачи объектов для организации хранения, переработки, упаковки, маркировки и реализации сельскохозяйственной продукции, а также оборудования для их комплектации.</w:t>
      </w:r>
    </w:p>
    <w:p>
      <w:pPr>
        <w:pStyle w:val="0"/>
        <w:spacing w:before="200" w:line-rule="auto"/>
        <w:ind w:firstLine="540"/>
        <w:jc w:val="both"/>
      </w:pPr>
      <w:r>
        <w:rPr>
          <w:sz w:val="20"/>
        </w:rPr>
        <w:t xml:space="preserve">4.1.10.5. Копии платежных документов об оплате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 включая авансовые платежи.</w:t>
      </w:r>
    </w:p>
    <w:p>
      <w:pPr>
        <w:pStyle w:val="0"/>
        <w:spacing w:before="200" w:line-rule="auto"/>
        <w:ind w:firstLine="540"/>
        <w:jc w:val="both"/>
      </w:pPr>
      <w:r>
        <w:rPr>
          <w:sz w:val="20"/>
        </w:rPr>
        <w:t xml:space="preserve">4.1.10.6. Копии технического паспорта, свидетельства либо иного документа, выданного производителем или официальным представителем производителя, подтверждающего целевое назначение оборудования для комплектации объектов для организации хранения, переработки, упаковки, маркировки и реализации сельскохозяйственной продукции.</w:t>
      </w:r>
    </w:p>
    <w:p>
      <w:pPr>
        <w:pStyle w:val="0"/>
        <w:spacing w:before="200" w:line-rule="auto"/>
        <w:ind w:firstLine="540"/>
        <w:jc w:val="both"/>
      </w:pPr>
      <w:r>
        <w:rPr>
          <w:sz w:val="20"/>
        </w:rPr>
        <w:t xml:space="preserve">4.1.10.7. Копии документов, удостоверяющих государственную регистрацию права собственности лизингодателя на объекты для организации хранения, переработки, упаковки, маркировки и реализации сельскохозяйственной продукции.</w:t>
      </w:r>
    </w:p>
    <w:p>
      <w:pPr>
        <w:pStyle w:val="0"/>
        <w:spacing w:before="200" w:line-rule="auto"/>
        <w:ind w:firstLine="540"/>
        <w:jc w:val="both"/>
      </w:pPr>
      <w:r>
        <w:rPr>
          <w:sz w:val="20"/>
        </w:rPr>
        <w:t xml:space="preserve">Перечень объектов для организации хранения, переработки, упаковки, маркировки и реализации сельскохозяйственной продукции, а также оборудования для их комплектации утверждается правовым актом министерства.</w:t>
      </w:r>
    </w:p>
    <w:p>
      <w:pPr>
        <w:pStyle w:val="0"/>
        <w:jc w:val="both"/>
      </w:pPr>
      <w:r>
        <w:rPr>
          <w:sz w:val="20"/>
        </w:rPr>
        <w:t xml:space="preserve">(пп. 4.1.10 в ред. </w:t>
      </w:r>
      <w:hyperlink w:history="0" r:id="rId84"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sz w:val="20"/>
            <w:color w:val="0000ff"/>
          </w:rPr>
          <w:t xml:space="preserve">постановления</w:t>
        </w:r>
      </w:hyperlink>
      <w:r>
        <w:rPr>
          <w:sz w:val="20"/>
        </w:rPr>
        <w:t xml:space="preserve"> Правительства Кировской области от 08.07.2022 N 352-П)</w:t>
      </w:r>
    </w:p>
    <w:p>
      <w:pPr>
        <w:pStyle w:val="0"/>
        <w:spacing w:before="200" w:line-rule="auto"/>
        <w:ind w:firstLine="540"/>
        <w:jc w:val="both"/>
      </w:pPr>
      <w:r>
        <w:rPr>
          <w:sz w:val="20"/>
        </w:rPr>
        <w:t xml:space="preserve">4.1.11. Опись документов, представленных для подтверждения соблюдения условий предоставления субсидии, по форме, утвержденной правовым актом министерства.</w:t>
      </w:r>
    </w:p>
    <w:p>
      <w:pPr>
        <w:pStyle w:val="0"/>
        <w:jc w:val="both"/>
      </w:pPr>
      <w:r>
        <w:rPr>
          <w:sz w:val="20"/>
        </w:rPr>
        <w:t xml:space="preserve">(пп. 4.1.11 введен </w:t>
      </w:r>
      <w:hyperlink w:history="0" r:id="rId85"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sz w:val="20"/>
            <w:color w:val="0000ff"/>
          </w:rPr>
          <w:t xml:space="preserve">постановлением</w:t>
        </w:r>
      </w:hyperlink>
      <w:r>
        <w:rPr>
          <w:sz w:val="20"/>
        </w:rPr>
        <w:t xml:space="preserve"> Правительства Кировской области от 08.07.2022 N 352-П)</w:t>
      </w:r>
    </w:p>
    <w:p>
      <w:pPr>
        <w:pStyle w:val="0"/>
        <w:spacing w:before="200" w:line-rule="auto"/>
        <w:ind w:firstLine="540"/>
        <w:jc w:val="both"/>
      </w:pPr>
      <w:r>
        <w:rPr>
          <w:sz w:val="20"/>
        </w:rPr>
        <w:t xml:space="preserve">4.2. Формы и сроки представления документов устанавливаются правовым актом министерства.</w:t>
      </w:r>
    </w:p>
    <w:p>
      <w:pPr>
        <w:pStyle w:val="0"/>
        <w:spacing w:before="200" w:line-rule="auto"/>
        <w:ind w:firstLine="540"/>
        <w:jc w:val="both"/>
      </w:pPr>
      <w:r>
        <w:rPr>
          <w:sz w:val="20"/>
        </w:rPr>
        <w:t xml:space="preserve">4.3. В случае получения отказа в предоставлении субсидии кооператив после устранения оснований для отказа вправе вновь подать документы в соответствии с </w:t>
      </w:r>
      <w:hyperlink w:history="0" w:anchor="P173" w:tooltip="4. Порядок представления документов для получения субсидий">
        <w:r>
          <w:rPr>
            <w:sz w:val="20"/>
            <w:color w:val="0000ff"/>
          </w:rPr>
          <w:t xml:space="preserve">разделом 4</w:t>
        </w:r>
      </w:hyperlink>
      <w:r>
        <w:rPr>
          <w:sz w:val="20"/>
        </w:rPr>
        <w:t xml:space="preserve"> настоящего Порядка.</w:t>
      </w:r>
    </w:p>
    <w:p>
      <w:pPr>
        <w:pStyle w:val="0"/>
        <w:jc w:val="both"/>
      </w:pPr>
      <w:r>
        <w:rPr>
          <w:sz w:val="20"/>
        </w:rPr>
      </w:r>
    </w:p>
    <w:bookmarkStart w:id="242" w:name="P242"/>
    <w:bookmarkEnd w:id="242"/>
    <w:p>
      <w:pPr>
        <w:pStyle w:val="2"/>
        <w:outlineLvl w:val="1"/>
        <w:jc w:val="center"/>
      </w:pPr>
      <w:r>
        <w:rPr>
          <w:sz w:val="20"/>
        </w:rPr>
        <w:t xml:space="preserve">5. Основания для отказа в предоставлении субсидий</w:t>
      </w:r>
    </w:p>
    <w:p>
      <w:pPr>
        <w:pStyle w:val="0"/>
        <w:jc w:val="both"/>
      </w:pPr>
      <w:r>
        <w:rPr>
          <w:sz w:val="20"/>
        </w:rPr>
      </w:r>
    </w:p>
    <w:p>
      <w:pPr>
        <w:pStyle w:val="0"/>
        <w:ind w:firstLine="540"/>
        <w:jc w:val="both"/>
      </w:pPr>
      <w:r>
        <w:rPr>
          <w:sz w:val="20"/>
        </w:rPr>
        <w:t xml:space="preserve">Основаниями для отказа в предоставлении субсидий являются:</w:t>
      </w:r>
    </w:p>
    <w:p>
      <w:pPr>
        <w:pStyle w:val="0"/>
        <w:spacing w:before="200" w:line-rule="auto"/>
        <w:ind w:firstLine="540"/>
        <w:jc w:val="both"/>
      </w:pPr>
      <w:r>
        <w:rPr>
          <w:sz w:val="20"/>
        </w:rPr>
        <w:t xml:space="preserve">5.1. Пропуск срока подачи документов, устанавливаемого правовым актом министерства.</w:t>
      </w:r>
    </w:p>
    <w:p>
      <w:pPr>
        <w:pStyle w:val="0"/>
        <w:spacing w:before="200" w:line-rule="auto"/>
        <w:ind w:firstLine="540"/>
        <w:jc w:val="both"/>
      </w:pPr>
      <w:r>
        <w:rPr>
          <w:sz w:val="20"/>
        </w:rPr>
        <w:t xml:space="preserve">5.2. Несоответствие кооператива, обратившегося за субсидией, хотя бы одному из требований, указанных в </w:t>
      </w:r>
      <w:hyperlink w:history="0" w:anchor="P84" w:tooltip="2. Категории получателей субсидий">
        <w:r>
          <w:rPr>
            <w:sz w:val="20"/>
            <w:color w:val="0000ff"/>
          </w:rPr>
          <w:t xml:space="preserve">разделе 2</w:t>
        </w:r>
      </w:hyperlink>
      <w:r>
        <w:rPr>
          <w:sz w:val="20"/>
        </w:rPr>
        <w:t xml:space="preserve"> настоящего Порядка.</w:t>
      </w:r>
    </w:p>
    <w:p>
      <w:pPr>
        <w:pStyle w:val="0"/>
        <w:spacing w:before="200" w:line-rule="auto"/>
        <w:ind w:firstLine="540"/>
        <w:jc w:val="both"/>
      </w:pPr>
      <w:r>
        <w:rPr>
          <w:sz w:val="20"/>
        </w:rPr>
        <w:t xml:space="preserve">5.3. Несоблюдение кооперативом хотя бы одного из условий предоставления субсидий, указанных в </w:t>
      </w:r>
      <w:hyperlink w:history="0" w:anchor="P99" w:tooltip="3. Условия предоставления субсидий и порядок их расчета">
        <w:r>
          <w:rPr>
            <w:sz w:val="20"/>
            <w:color w:val="0000ff"/>
          </w:rPr>
          <w:t xml:space="preserve">разделе 3</w:t>
        </w:r>
      </w:hyperlink>
      <w:r>
        <w:rPr>
          <w:sz w:val="20"/>
        </w:rPr>
        <w:t xml:space="preserve"> настоящего Порядка.</w:t>
      </w:r>
    </w:p>
    <w:p>
      <w:pPr>
        <w:pStyle w:val="0"/>
        <w:spacing w:before="200" w:line-rule="auto"/>
        <w:ind w:firstLine="540"/>
        <w:jc w:val="both"/>
      </w:pPr>
      <w:r>
        <w:rPr>
          <w:sz w:val="20"/>
        </w:rPr>
        <w:t xml:space="preserve">5.4. Непредставление (представление не в полном объеме) документов, указанных в </w:t>
      </w:r>
      <w:hyperlink w:history="0" w:anchor="P173" w:tooltip="4. Порядок представления документов для получения субсидий">
        <w:r>
          <w:rPr>
            <w:sz w:val="20"/>
            <w:color w:val="0000ff"/>
          </w:rPr>
          <w:t xml:space="preserve">разделе 4</w:t>
        </w:r>
      </w:hyperlink>
      <w:r>
        <w:rPr>
          <w:sz w:val="20"/>
        </w:rPr>
        <w:t xml:space="preserve"> настоящего Порядка.</w:t>
      </w:r>
    </w:p>
    <w:p>
      <w:pPr>
        <w:pStyle w:val="0"/>
        <w:spacing w:before="200" w:line-rule="auto"/>
        <w:ind w:firstLine="540"/>
        <w:jc w:val="both"/>
      </w:pPr>
      <w:r>
        <w:rPr>
          <w:sz w:val="20"/>
        </w:rPr>
        <w:t xml:space="preserve">5.5. Несоответствие представленных кооперативом документов требованиям, установленным министерством (в том числе несоблюдение установленной формы представления документов, отсутствие необходимых подписей).</w:t>
      </w:r>
    </w:p>
    <w:p>
      <w:pPr>
        <w:pStyle w:val="0"/>
        <w:spacing w:before="200" w:line-rule="auto"/>
        <w:ind w:firstLine="540"/>
        <w:jc w:val="both"/>
      </w:pPr>
      <w:r>
        <w:rPr>
          <w:sz w:val="20"/>
        </w:rPr>
        <w:t xml:space="preserve">5.6. Противоречие сведений, содержащихся в переданных документах, друг другу либо сведениям, содержащимся в других документах и информационных ресурсах, которые находятся в распоряжении органов местного самоуправления и министерства, недостоверность информации, содержащейся в документах, представленных кооперативом.</w:t>
      </w:r>
    </w:p>
    <w:p>
      <w:pPr>
        <w:pStyle w:val="0"/>
        <w:jc w:val="both"/>
      </w:pPr>
      <w:r>
        <w:rPr>
          <w:sz w:val="20"/>
        </w:rPr>
        <w:t xml:space="preserve">(в ред. </w:t>
      </w:r>
      <w:hyperlink w:history="0" r:id="rId86" w:tooltip="Постановление Правительства Кировской области от 11.03.2020 N 102-П &quot;О внесении изменений в постановление Правительства Кировской области от 23.05.2019 N 254-П&quot; {КонсультантПлюс}">
        <w:r>
          <w:rPr>
            <w:sz w:val="20"/>
            <w:color w:val="0000ff"/>
          </w:rPr>
          <w:t xml:space="preserve">постановления</w:t>
        </w:r>
      </w:hyperlink>
      <w:r>
        <w:rPr>
          <w:sz w:val="20"/>
        </w:rPr>
        <w:t xml:space="preserve"> Правительства Кировской области от 11.03.2020 N 102-П)</w:t>
      </w:r>
    </w:p>
    <w:p>
      <w:pPr>
        <w:pStyle w:val="0"/>
        <w:spacing w:before="200" w:line-rule="auto"/>
        <w:ind w:firstLine="540"/>
        <w:jc w:val="both"/>
      </w:pPr>
      <w:r>
        <w:rPr>
          <w:sz w:val="20"/>
        </w:rPr>
        <w:t xml:space="preserve">5.7. Отсутствие лимитов бюджетных обязательств, доведенных в установленном порядке до министерства в текущем финансовом году на цели, указанные в </w:t>
      </w:r>
      <w:hyperlink w:history="0" w:anchor="P47" w:tooltip="1. Общие положения">
        <w:r>
          <w:rPr>
            <w:sz w:val="20"/>
            <w:color w:val="0000ff"/>
          </w:rPr>
          <w:t xml:space="preserve">разделе 1</w:t>
        </w:r>
      </w:hyperlink>
      <w:r>
        <w:rPr>
          <w:sz w:val="20"/>
        </w:rPr>
        <w:t xml:space="preserve"> настоящего Порядка.</w:t>
      </w:r>
    </w:p>
    <w:p>
      <w:pPr>
        <w:pStyle w:val="0"/>
        <w:jc w:val="both"/>
      </w:pPr>
      <w:r>
        <w:rPr>
          <w:sz w:val="20"/>
        </w:rPr>
        <w:t xml:space="preserve">(в ред. </w:t>
      </w:r>
      <w:hyperlink w:history="0" r:id="rId87" w:tooltip="Постановление Правительства Кировской области от 15.07.2020 N 384-П &quot;О внесении изменений в постановление Правительства Кировской области от 23.05.2019 N 254-П&quot; {КонсультантПлюс}">
        <w:r>
          <w:rPr>
            <w:sz w:val="20"/>
            <w:color w:val="0000ff"/>
          </w:rPr>
          <w:t xml:space="preserve">постановления</w:t>
        </w:r>
      </w:hyperlink>
      <w:r>
        <w:rPr>
          <w:sz w:val="20"/>
        </w:rPr>
        <w:t xml:space="preserve"> Правительства Кировской области от 15.07.2020 N 384-П)</w:t>
      </w:r>
    </w:p>
    <w:p>
      <w:pPr>
        <w:pStyle w:val="0"/>
        <w:jc w:val="both"/>
      </w:pPr>
      <w:r>
        <w:rPr>
          <w:sz w:val="20"/>
        </w:rPr>
      </w:r>
    </w:p>
    <w:bookmarkStart w:id="255" w:name="P255"/>
    <w:bookmarkEnd w:id="255"/>
    <w:p>
      <w:pPr>
        <w:pStyle w:val="2"/>
        <w:outlineLvl w:val="1"/>
        <w:jc w:val="center"/>
      </w:pPr>
      <w:r>
        <w:rPr>
          <w:sz w:val="20"/>
        </w:rPr>
        <w:t xml:space="preserve">6. Порядок предоставления субсидий</w:t>
      </w:r>
    </w:p>
    <w:p>
      <w:pPr>
        <w:pStyle w:val="0"/>
        <w:jc w:val="center"/>
      </w:pPr>
      <w:r>
        <w:rPr>
          <w:sz w:val="20"/>
        </w:rPr>
        <w:t xml:space="preserve">(в ред. </w:t>
      </w:r>
      <w:hyperlink w:history="0" r:id="rId88" w:tooltip="Постановление Правительства Кировской области от 29.12.2020 N 724-П &quot;О внесении изменений в постановление Правительства Кировской области от 23.05.2019 N 254-П&quot; {КонсультантПлюс}">
        <w:r>
          <w:rPr>
            <w:sz w:val="20"/>
            <w:color w:val="0000ff"/>
          </w:rPr>
          <w:t xml:space="preserve">постановления</w:t>
        </w:r>
      </w:hyperlink>
      <w:r>
        <w:rPr>
          <w:sz w:val="20"/>
        </w:rPr>
        <w:t xml:space="preserve"> Правительства Кировской области</w:t>
      </w:r>
    </w:p>
    <w:p>
      <w:pPr>
        <w:pStyle w:val="0"/>
        <w:jc w:val="center"/>
      </w:pPr>
      <w:r>
        <w:rPr>
          <w:sz w:val="20"/>
        </w:rPr>
        <w:t xml:space="preserve">от 29.12.2020 N 724-П)</w:t>
      </w:r>
    </w:p>
    <w:p>
      <w:pPr>
        <w:pStyle w:val="0"/>
        <w:jc w:val="both"/>
      </w:pPr>
      <w:r>
        <w:rPr>
          <w:sz w:val="20"/>
        </w:rPr>
      </w:r>
    </w:p>
    <w:bookmarkStart w:id="259" w:name="P259"/>
    <w:bookmarkEnd w:id="259"/>
    <w:p>
      <w:pPr>
        <w:pStyle w:val="0"/>
        <w:ind w:firstLine="540"/>
        <w:jc w:val="both"/>
      </w:pPr>
      <w:r>
        <w:rPr>
          <w:sz w:val="20"/>
        </w:rPr>
        <w:t xml:space="preserve">6.1. Министерство (орган местного самоуправления):</w:t>
      </w:r>
    </w:p>
    <w:p>
      <w:pPr>
        <w:pStyle w:val="0"/>
        <w:spacing w:before="200" w:line-rule="auto"/>
        <w:ind w:firstLine="540"/>
        <w:jc w:val="both"/>
      </w:pPr>
      <w:r>
        <w:rPr>
          <w:sz w:val="20"/>
        </w:rPr>
        <w:t xml:space="preserve">6.1.1. Проставляет в описи полученных документов дату и время их получения.</w:t>
      </w:r>
    </w:p>
    <w:p>
      <w:pPr>
        <w:pStyle w:val="0"/>
        <w:spacing w:before="200" w:line-rule="auto"/>
        <w:ind w:firstLine="540"/>
        <w:jc w:val="both"/>
      </w:pPr>
      <w:r>
        <w:rPr>
          <w:sz w:val="20"/>
        </w:rPr>
        <w:t xml:space="preserve">6.1.2. Проверяет полноту представленных кооперативом документов, достоверность сведений, содержащихся в них, включая суммы произведенных затрат, правильность исчисления размеров субсидий, подлежащих предоставлению кооперативам, а также соблюдение установленных форм документов и сроков их представления.</w:t>
      </w:r>
    </w:p>
    <w:p>
      <w:pPr>
        <w:pStyle w:val="0"/>
        <w:spacing w:before="200" w:line-rule="auto"/>
        <w:ind w:firstLine="540"/>
        <w:jc w:val="both"/>
      </w:pPr>
      <w:r>
        <w:rPr>
          <w:sz w:val="20"/>
        </w:rPr>
        <w:t xml:space="preserve">6.1.3. В случае выявления неполноты и (или) недостоверности сведений в представленных документах, нарушения форм документов и сроков их представления возвращает документы подавшему их кооперативу в течение 5 рабочих дней со дня представления документов с указанием причин возврата с нарочным (под подпись) или заказным письмом с уведомлением о вручении.</w:t>
      </w:r>
    </w:p>
    <w:p>
      <w:pPr>
        <w:pStyle w:val="0"/>
        <w:spacing w:before="200" w:line-rule="auto"/>
        <w:ind w:firstLine="540"/>
        <w:jc w:val="both"/>
      </w:pPr>
      <w:r>
        <w:rPr>
          <w:sz w:val="20"/>
        </w:rPr>
        <w:t xml:space="preserve">6.1.4. При отсутствии указанных недостатков в представленных документах делает соответствующую отметку в справке-расчете суммы субсидии, представленной кооперативом.</w:t>
      </w:r>
    </w:p>
    <w:bookmarkStart w:id="264" w:name="P264"/>
    <w:bookmarkEnd w:id="264"/>
    <w:p>
      <w:pPr>
        <w:pStyle w:val="0"/>
        <w:spacing w:before="200" w:line-rule="auto"/>
        <w:ind w:firstLine="540"/>
        <w:jc w:val="both"/>
      </w:pPr>
      <w:r>
        <w:rPr>
          <w:sz w:val="20"/>
        </w:rPr>
        <w:t xml:space="preserve">6.2. Орган местного самоуправления передает в министерство в срок, устанавливаемый правовым актом министерства, документы, поданные кооперативами в соответствии с </w:t>
      </w:r>
      <w:hyperlink w:history="0" w:anchor="P173" w:tooltip="4. Порядок представления документов для получения субсидий">
        <w:r>
          <w:rPr>
            <w:sz w:val="20"/>
            <w:color w:val="0000ff"/>
          </w:rPr>
          <w:t xml:space="preserve">разделом 4</w:t>
        </w:r>
      </w:hyperlink>
      <w:r>
        <w:rPr>
          <w:sz w:val="20"/>
        </w:rPr>
        <w:t xml:space="preserve"> настоящего Порядка, согласно хронологической последовательности, в которой кооперативами были поданы соответствующие установленным требованиям документы.</w:t>
      </w:r>
    </w:p>
    <w:p>
      <w:pPr>
        <w:pStyle w:val="0"/>
        <w:spacing w:before="200" w:line-rule="auto"/>
        <w:ind w:firstLine="540"/>
        <w:jc w:val="both"/>
      </w:pPr>
      <w:r>
        <w:rPr>
          <w:sz w:val="20"/>
        </w:rPr>
        <w:t xml:space="preserve">6.3. Министерство:</w:t>
      </w:r>
    </w:p>
    <w:p>
      <w:pPr>
        <w:pStyle w:val="0"/>
        <w:spacing w:before="200" w:line-rule="auto"/>
        <w:ind w:firstLine="540"/>
        <w:jc w:val="both"/>
      </w:pPr>
      <w:r>
        <w:rPr>
          <w:sz w:val="20"/>
        </w:rPr>
        <w:t xml:space="preserve">6.3.1. Получает и регистрирует документы, переданные органом местного самоуправления в соответствии с </w:t>
      </w:r>
      <w:hyperlink w:history="0" w:anchor="P264" w:tooltip="6.2. Орган местного самоуправления передает в министерство в срок, устанавливаемый правовым актом министерства, документы, поданные кооперативами в соответствии с разделом 4 настоящего Порядка, согласно хронологической последовательности, в которой кооперативами были поданы соответствующие установленным требованиям документы.">
        <w:r>
          <w:rPr>
            <w:sz w:val="20"/>
            <w:color w:val="0000ff"/>
          </w:rPr>
          <w:t xml:space="preserve">пунктом 6.2</w:t>
        </w:r>
      </w:hyperlink>
      <w:r>
        <w:rPr>
          <w:sz w:val="20"/>
        </w:rPr>
        <w:t xml:space="preserve"> настоящего Порядка либо кооперативом в соответствии с </w:t>
      </w:r>
      <w:hyperlink w:history="0" w:anchor="P259" w:tooltip="6.1. Министерство (орган местного самоуправления):">
        <w:r>
          <w:rPr>
            <w:sz w:val="20"/>
            <w:color w:val="0000ff"/>
          </w:rPr>
          <w:t xml:space="preserve">пунктом 6.1</w:t>
        </w:r>
      </w:hyperlink>
      <w:r>
        <w:rPr>
          <w:sz w:val="20"/>
        </w:rPr>
        <w:t xml:space="preserve"> настоящего Порядка, в журнале регистрации, составленном по форме, установленной правовым актом министерства, в день их получения.</w:t>
      </w:r>
    </w:p>
    <w:p>
      <w:pPr>
        <w:pStyle w:val="0"/>
        <w:spacing w:before="200" w:line-rule="auto"/>
        <w:ind w:firstLine="540"/>
        <w:jc w:val="both"/>
      </w:pPr>
      <w:r>
        <w:rPr>
          <w:sz w:val="20"/>
        </w:rPr>
        <w:t xml:space="preserve">6.3.2. Проверяет по документам, переданным в министерство, наличие оснований для отказа в предоставлении субсидии, перечисленных в </w:t>
      </w:r>
      <w:hyperlink w:history="0" w:anchor="P242" w:tooltip="5. Основания для отказа в предоставлении субсидий">
        <w:r>
          <w:rPr>
            <w:sz w:val="20"/>
            <w:color w:val="0000ff"/>
          </w:rPr>
          <w:t xml:space="preserve">разделе 5</w:t>
        </w:r>
      </w:hyperlink>
      <w:r>
        <w:rPr>
          <w:sz w:val="20"/>
        </w:rPr>
        <w:t xml:space="preserve"> настоящего Порядка.</w:t>
      </w:r>
    </w:p>
    <w:p>
      <w:pPr>
        <w:pStyle w:val="0"/>
        <w:spacing w:before="200" w:line-rule="auto"/>
        <w:ind w:firstLine="540"/>
        <w:jc w:val="both"/>
      </w:pPr>
      <w:r>
        <w:rPr>
          <w:sz w:val="20"/>
        </w:rPr>
        <w:t xml:space="preserve">6.3.3. Не позднее 10 рабочих дней со дня регистрации документов:</w:t>
      </w:r>
    </w:p>
    <w:p>
      <w:pPr>
        <w:pStyle w:val="0"/>
        <w:spacing w:before="200" w:line-rule="auto"/>
        <w:ind w:firstLine="540"/>
        <w:jc w:val="both"/>
      </w:pPr>
      <w:r>
        <w:rPr>
          <w:sz w:val="20"/>
        </w:rPr>
        <w:t xml:space="preserve">6.3.3.1. В случае выявления хотя бы одного из оснований для отказа в предоставлении субсидии:</w:t>
      </w:r>
    </w:p>
    <w:p>
      <w:pPr>
        <w:pStyle w:val="0"/>
        <w:spacing w:before="200" w:line-rule="auto"/>
        <w:ind w:firstLine="540"/>
        <w:jc w:val="both"/>
      </w:pPr>
      <w:r>
        <w:rPr>
          <w:sz w:val="20"/>
        </w:rPr>
        <w:t xml:space="preserve">6.3.3.1.1. Готовит такому кооперативу письменное уведомление об отказе в предоставлении субсидии (с указанием оснований для отказа) и возвращает поданные документы вместе с письменным уведомлением кооперативу.</w:t>
      </w:r>
    </w:p>
    <w:p>
      <w:pPr>
        <w:pStyle w:val="0"/>
        <w:spacing w:before="200" w:line-rule="auto"/>
        <w:ind w:firstLine="540"/>
        <w:jc w:val="both"/>
      </w:pPr>
      <w:r>
        <w:rPr>
          <w:sz w:val="20"/>
        </w:rPr>
        <w:t xml:space="preserve">В случае отказа в предоставлении субсидии кооператив после устранения оснований для отказа вправе вновь подать документы.</w:t>
      </w:r>
    </w:p>
    <w:p>
      <w:pPr>
        <w:pStyle w:val="0"/>
        <w:spacing w:before="200" w:line-rule="auto"/>
        <w:ind w:firstLine="540"/>
        <w:jc w:val="both"/>
      </w:pPr>
      <w:r>
        <w:rPr>
          <w:sz w:val="20"/>
        </w:rPr>
        <w:t xml:space="preserve">6.3.3.1.2. Вносит соответствующую запись в журнал регистрации.</w:t>
      </w:r>
    </w:p>
    <w:p>
      <w:pPr>
        <w:pStyle w:val="0"/>
        <w:spacing w:before="200" w:line-rule="auto"/>
        <w:ind w:firstLine="540"/>
        <w:jc w:val="both"/>
      </w:pPr>
      <w:r>
        <w:rPr>
          <w:sz w:val="20"/>
        </w:rPr>
        <w:t xml:space="preserve">6.3.3.1.3. Направляет письмо органу местного самоуправления с копией уведомления об отказе в предоставлении субсидии (с указанием оснований для отказа) кооперативу.</w:t>
      </w:r>
    </w:p>
    <w:p>
      <w:pPr>
        <w:pStyle w:val="0"/>
        <w:spacing w:before="200" w:line-rule="auto"/>
        <w:ind w:firstLine="540"/>
        <w:jc w:val="both"/>
      </w:pPr>
      <w:r>
        <w:rPr>
          <w:sz w:val="20"/>
        </w:rPr>
        <w:t xml:space="preserve">6.3.3.1.4. Хранит в течение одного года со дня возврата документов кооперативу копии документов, по которым выявлено наличие оснований для отказа в предоставлении субсидии.</w:t>
      </w:r>
    </w:p>
    <w:p>
      <w:pPr>
        <w:pStyle w:val="0"/>
        <w:spacing w:before="200" w:line-rule="auto"/>
        <w:ind w:firstLine="540"/>
        <w:jc w:val="both"/>
      </w:pPr>
      <w:r>
        <w:rPr>
          <w:sz w:val="20"/>
        </w:rPr>
        <w:t xml:space="preserve">6.3.3.2. При отсутствии оснований для отказа в предоставлении субсидии:</w:t>
      </w:r>
    </w:p>
    <w:p>
      <w:pPr>
        <w:pStyle w:val="0"/>
        <w:spacing w:before="200" w:line-rule="auto"/>
        <w:ind w:firstLine="540"/>
        <w:jc w:val="both"/>
      </w:pPr>
      <w:r>
        <w:rPr>
          <w:sz w:val="20"/>
        </w:rPr>
        <w:t xml:space="preserve">6.3.3.2.1. Заключает с кооперативом соглашение о предоставлении субсидии.</w:t>
      </w:r>
    </w:p>
    <w:p>
      <w:pPr>
        <w:pStyle w:val="0"/>
        <w:spacing w:before="200" w:line-rule="auto"/>
        <w:ind w:firstLine="540"/>
        <w:jc w:val="both"/>
      </w:pPr>
      <w:r>
        <w:rPr>
          <w:sz w:val="20"/>
        </w:rPr>
        <w:t xml:space="preserve">В соглашении о предоставлении субсидии предусматриваются результат предоставления субсидии и его значение, требования к отчетности о выполнении соглашения о представлении субсидии, формы дополнительной отчетности и сроки их представления, согласие кооператива на осуществление министерством и органами государственного финансового контроля проверок соблюдения получателем субсидии условий, целей и порядка ее предоставления, а также 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pPr>
        <w:pStyle w:val="0"/>
        <w:spacing w:before="200" w:line-rule="auto"/>
        <w:ind w:firstLine="540"/>
        <w:jc w:val="both"/>
      </w:pPr>
      <w:r>
        <w:rPr>
          <w:sz w:val="20"/>
        </w:rPr>
        <w:t xml:space="preserve">6.3.3.2.2. Составляет реестр сумм субсидии из областного бюджета кооперативам на развитие сельскохозяйственной потребительской кооперации по форме, установленной правовым актом министерства (далее - реестр). Включает в реестр кооперативы в соответствии с хронологической последовательностью представления кооперативом документов, соответствующих установленным требованиям, в министерство (в орган местного самоуправления) с соблюдением приоритетности возмещения затрат, предусмотренных </w:t>
      </w:r>
      <w:hyperlink w:history="0" w:anchor="P54" w:tooltip="1.3.1. Приобретением имущества в целях последующей передачи (реализации) приобретенного имущества в собственность членам (кроме ассоциированных членов) данного сельскохозяйственного потребительского кооператива.">
        <w:r>
          <w:rPr>
            <w:sz w:val="20"/>
            <w:color w:val="0000ff"/>
          </w:rPr>
          <w:t xml:space="preserve">подпунктами 1.3.1</w:t>
        </w:r>
      </w:hyperlink>
      <w:r>
        <w:rPr>
          <w:sz w:val="20"/>
        </w:rPr>
        <w:t xml:space="preserve"> - </w:t>
      </w:r>
      <w:hyperlink w:history="0" w:anchor="P60" w:tooltip="1.3.3.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w:r>
          <w:rPr>
            <w:sz w:val="20"/>
            <w:color w:val="0000ff"/>
          </w:rPr>
          <w:t xml:space="preserve">1.3.3 пункта 1.3</w:t>
        </w:r>
      </w:hyperlink>
      <w:r>
        <w:rPr>
          <w:sz w:val="20"/>
        </w:rPr>
        <w:t xml:space="preserve"> настоящего Порядка, кооперативам, осуществляющим сбор, первичную и (или) последующую переработку, хранение и реализацию плодоовощной продукции, картофеля и молока.</w:t>
      </w:r>
    </w:p>
    <w:p>
      <w:pPr>
        <w:pStyle w:val="0"/>
        <w:jc w:val="both"/>
      </w:pPr>
      <w:r>
        <w:rPr>
          <w:sz w:val="20"/>
        </w:rPr>
        <w:t xml:space="preserve">(пп. 6.3.3.2.2 в ред. </w:t>
      </w:r>
      <w:hyperlink w:history="0" r:id="rId89"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sz w:val="20"/>
            <w:color w:val="0000ff"/>
          </w:rPr>
          <w:t xml:space="preserve">постановления</w:t>
        </w:r>
      </w:hyperlink>
      <w:r>
        <w:rPr>
          <w:sz w:val="20"/>
        </w:rPr>
        <w:t xml:space="preserve"> Правительства Кировской области от 08.07.2022 N 352-П)</w:t>
      </w:r>
    </w:p>
    <w:p>
      <w:pPr>
        <w:pStyle w:val="0"/>
        <w:spacing w:before="200" w:line-rule="auto"/>
        <w:ind w:firstLine="540"/>
        <w:jc w:val="both"/>
      </w:pPr>
      <w:r>
        <w:rPr>
          <w:sz w:val="20"/>
        </w:rPr>
        <w:t xml:space="preserve">6.3.3.2.3. Изготавливает на основании реестра и надлежаще составленных документов платежные документы, предусматривающие перечисление сумм субсидии на расчетные счета кооперативов, открытые ими в кредитных организациях, в пределах объемов сумм субсидии, установленных сводной бюджетной росписью областного бюджета.</w:t>
      </w:r>
    </w:p>
    <w:p>
      <w:pPr>
        <w:pStyle w:val="0"/>
        <w:spacing w:before="200" w:line-rule="auto"/>
        <w:ind w:firstLine="540"/>
        <w:jc w:val="both"/>
      </w:pPr>
      <w:r>
        <w:rPr>
          <w:sz w:val="20"/>
        </w:rPr>
        <w:t xml:space="preserve">6.3.3.2.4. Представляет реестр и платежные документы для исполнения в министерство финансов Кировской области в срок, не превышающий 10 рабочих дней со дня подписания реестра.</w:t>
      </w:r>
    </w:p>
    <w:p>
      <w:pPr>
        <w:pStyle w:val="0"/>
        <w:spacing w:before="200" w:line-rule="auto"/>
        <w:ind w:firstLine="540"/>
        <w:jc w:val="both"/>
      </w:pPr>
      <w:r>
        <w:rPr>
          <w:sz w:val="20"/>
        </w:rPr>
        <w:t xml:space="preserve">6.4. На основании отчета о достижении кооперативом результата предоставления субсидии осуществляет оценку достижения кооперативом значений результата предоставления субсидии по следующему показателю - 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 граждан.</w:t>
      </w:r>
    </w:p>
    <w:p>
      <w:pPr>
        <w:pStyle w:val="0"/>
        <w:jc w:val="both"/>
      </w:pPr>
      <w:r>
        <w:rPr>
          <w:sz w:val="20"/>
        </w:rPr>
        <w:t xml:space="preserve">(п. 6.4 в ред. </w:t>
      </w:r>
      <w:hyperlink w:history="0" r:id="rId90"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sz w:val="20"/>
            <w:color w:val="0000ff"/>
          </w:rPr>
          <w:t xml:space="preserve">постановления</w:t>
        </w:r>
      </w:hyperlink>
      <w:r>
        <w:rPr>
          <w:sz w:val="20"/>
        </w:rPr>
        <w:t xml:space="preserve"> Правительства Кировской области от 08.07.2022 N 352-П)</w:t>
      </w:r>
    </w:p>
    <w:p>
      <w:pPr>
        <w:pStyle w:val="0"/>
        <w:spacing w:before="200" w:line-rule="auto"/>
        <w:ind w:firstLine="540"/>
        <w:jc w:val="both"/>
      </w:pPr>
      <w:r>
        <w:rPr>
          <w:sz w:val="20"/>
        </w:rPr>
        <w:t xml:space="preserve">6.5. Хранит в течение 5 лет со дня перечисления субсидии документы, полученные от кооперативов или органов местного самоуправления, поданные кооперативами.</w:t>
      </w:r>
    </w:p>
    <w:p>
      <w:pPr>
        <w:pStyle w:val="0"/>
        <w:jc w:val="both"/>
      </w:pPr>
      <w:r>
        <w:rPr>
          <w:sz w:val="20"/>
        </w:rPr>
      </w:r>
    </w:p>
    <w:p>
      <w:pPr>
        <w:pStyle w:val="2"/>
        <w:outlineLvl w:val="1"/>
        <w:jc w:val="center"/>
      </w:pPr>
      <w:r>
        <w:rPr>
          <w:sz w:val="20"/>
        </w:rPr>
        <w:t xml:space="preserve">6-1. Требования к отчетности о достижении</w:t>
      </w:r>
    </w:p>
    <w:p>
      <w:pPr>
        <w:pStyle w:val="2"/>
        <w:jc w:val="center"/>
      </w:pPr>
      <w:r>
        <w:rPr>
          <w:sz w:val="20"/>
        </w:rPr>
        <w:t xml:space="preserve">кооперативом результата предоставления субсидии</w:t>
      </w:r>
    </w:p>
    <w:p>
      <w:pPr>
        <w:pStyle w:val="0"/>
        <w:jc w:val="center"/>
      </w:pPr>
      <w:r>
        <w:rPr>
          <w:sz w:val="20"/>
        </w:rPr>
        <w:t xml:space="preserve">(в ред. </w:t>
      </w:r>
      <w:hyperlink w:history="0" r:id="rId91" w:tooltip="Постановление Правительства Кировской области от 29.12.2020 N 724-П &quot;О внесении изменений в постановление Правительства Кировской области от 23.05.2019 N 254-П&quot; {КонсультантПлюс}">
        <w:r>
          <w:rPr>
            <w:sz w:val="20"/>
            <w:color w:val="0000ff"/>
          </w:rPr>
          <w:t xml:space="preserve">постановления</w:t>
        </w:r>
      </w:hyperlink>
      <w:r>
        <w:rPr>
          <w:sz w:val="20"/>
        </w:rPr>
        <w:t xml:space="preserve"> Правительства Кировской области</w:t>
      </w:r>
    </w:p>
    <w:p>
      <w:pPr>
        <w:pStyle w:val="0"/>
        <w:jc w:val="center"/>
      </w:pPr>
      <w:r>
        <w:rPr>
          <w:sz w:val="20"/>
        </w:rPr>
        <w:t xml:space="preserve">от 29.12.2020 N 724-П)</w:t>
      </w:r>
    </w:p>
    <w:p>
      <w:pPr>
        <w:pStyle w:val="0"/>
        <w:jc w:val="both"/>
      </w:pPr>
      <w:r>
        <w:rPr>
          <w:sz w:val="20"/>
        </w:rPr>
      </w:r>
    </w:p>
    <w:p>
      <w:pPr>
        <w:pStyle w:val="0"/>
        <w:ind w:firstLine="540"/>
        <w:jc w:val="both"/>
      </w:pPr>
      <w:r>
        <w:rPr>
          <w:sz w:val="20"/>
        </w:rPr>
        <w:t xml:space="preserve">Кооператив представляет в министерство:</w:t>
      </w:r>
    </w:p>
    <w:p>
      <w:pPr>
        <w:pStyle w:val="0"/>
        <w:spacing w:before="200" w:line-rule="auto"/>
        <w:ind w:firstLine="540"/>
        <w:jc w:val="both"/>
      </w:pPr>
      <w:r>
        <w:rPr>
          <w:sz w:val="20"/>
        </w:rPr>
        <w:t xml:space="preserve">отчет о достижении кооперативом результата предоставления субсидии из областного бюджета (в том числе за счет средств федерального бюджета) по форме, предусмотренной типовой формой соглашения о предоставлении субсидии, установленной Министерством финансов Российской Федерации, а в случае предоставления субсидии за счет средств областного бюджета по форме, предусмотренной типовой формой соглашения о предоставлении субсидии, установленной министерством финансов Кировской области, в срок до 10 января года, следующего за отчетным;</w:t>
      </w:r>
    </w:p>
    <w:p>
      <w:pPr>
        <w:pStyle w:val="0"/>
        <w:jc w:val="both"/>
      </w:pPr>
      <w:r>
        <w:rPr>
          <w:sz w:val="20"/>
        </w:rPr>
        <w:t xml:space="preserve">(в ред. постановлений Правительства Кировской области от 17.02.2021 </w:t>
      </w:r>
      <w:hyperlink w:history="0" r:id="rId92" w:tooltip="Постановление Правительства Кировской области от 17.02.2021 N 91-П &quot;О внесении изменений в постановление Правительства Кировской области от 23.05.2019 N 254-П&quot; {КонсультантПлюс}">
        <w:r>
          <w:rPr>
            <w:sz w:val="20"/>
            <w:color w:val="0000ff"/>
          </w:rPr>
          <w:t xml:space="preserve">N 91-П</w:t>
        </w:r>
      </w:hyperlink>
      <w:r>
        <w:rPr>
          <w:sz w:val="20"/>
        </w:rPr>
        <w:t xml:space="preserve">, от 08.07.2022 </w:t>
      </w:r>
      <w:hyperlink w:history="0" r:id="rId93"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sz w:val="20"/>
            <w:color w:val="0000ff"/>
          </w:rPr>
          <w:t xml:space="preserve">N 352-П</w:t>
        </w:r>
      </w:hyperlink>
      <w:r>
        <w:rPr>
          <w:sz w:val="20"/>
        </w:rPr>
        <w:t xml:space="preserve">)</w:t>
      </w:r>
    </w:p>
    <w:p>
      <w:pPr>
        <w:pStyle w:val="0"/>
        <w:spacing w:before="200" w:line-rule="auto"/>
        <w:ind w:firstLine="540"/>
        <w:jc w:val="both"/>
      </w:pPr>
      <w:r>
        <w:rPr>
          <w:sz w:val="20"/>
        </w:rPr>
        <w:t xml:space="preserve">отчет о финансово-экономическом состоянии кооператива по формам (в том числе в электронном формате), утверждаемым приказами Министерства сельского хозяйства Российской Федерации, и в сроки, установленные министерством.</w:t>
      </w:r>
    </w:p>
    <w:p>
      <w:pPr>
        <w:pStyle w:val="0"/>
        <w:jc w:val="both"/>
      </w:pPr>
      <w:r>
        <w:rPr>
          <w:sz w:val="20"/>
        </w:rPr>
      </w:r>
    </w:p>
    <w:p>
      <w:pPr>
        <w:pStyle w:val="2"/>
        <w:outlineLvl w:val="1"/>
        <w:jc w:val="center"/>
      </w:pPr>
      <w:r>
        <w:rPr>
          <w:sz w:val="20"/>
        </w:rPr>
        <w:t xml:space="preserve">7. Контроль (мониторинг) за соблюдением условий, целей</w:t>
      </w:r>
    </w:p>
    <w:p>
      <w:pPr>
        <w:pStyle w:val="2"/>
        <w:jc w:val="center"/>
      </w:pPr>
      <w:r>
        <w:rPr>
          <w:sz w:val="20"/>
        </w:rPr>
        <w:t xml:space="preserve">и порядка предоставления субсидий и порядок возврата</w:t>
      </w:r>
    </w:p>
    <w:p>
      <w:pPr>
        <w:pStyle w:val="2"/>
        <w:jc w:val="center"/>
      </w:pPr>
      <w:r>
        <w:rPr>
          <w:sz w:val="20"/>
        </w:rPr>
        <w:t xml:space="preserve">субсидий в областной бюджет</w:t>
      </w:r>
    </w:p>
    <w:p>
      <w:pPr>
        <w:pStyle w:val="0"/>
        <w:jc w:val="center"/>
      </w:pPr>
      <w:r>
        <w:rPr>
          <w:sz w:val="20"/>
        </w:rPr>
        <w:t xml:space="preserve">(в ред. </w:t>
      </w:r>
      <w:hyperlink w:history="0" r:id="rId94"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sz w:val="20"/>
            <w:color w:val="0000ff"/>
          </w:rPr>
          <w:t xml:space="preserve">постановления</w:t>
        </w:r>
      </w:hyperlink>
      <w:r>
        <w:rPr>
          <w:sz w:val="20"/>
        </w:rPr>
        <w:t xml:space="preserve"> Правительства Кировской области</w:t>
      </w:r>
    </w:p>
    <w:p>
      <w:pPr>
        <w:pStyle w:val="0"/>
        <w:jc w:val="center"/>
      </w:pPr>
      <w:r>
        <w:rPr>
          <w:sz w:val="20"/>
        </w:rPr>
        <w:t xml:space="preserve">от 08.07.2022 N 352-П)</w:t>
      </w:r>
    </w:p>
    <w:p>
      <w:pPr>
        <w:pStyle w:val="0"/>
        <w:jc w:val="both"/>
      </w:pPr>
      <w:r>
        <w:rPr>
          <w:sz w:val="20"/>
        </w:rPr>
      </w:r>
    </w:p>
    <w:p>
      <w:pPr>
        <w:pStyle w:val="0"/>
        <w:ind w:firstLine="540"/>
        <w:jc w:val="both"/>
      </w:pPr>
      <w:r>
        <w:rPr>
          <w:sz w:val="20"/>
        </w:rPr>
        <w:t xml:space="preserve">7.1. Ответственность за нарушение условий, целей и порядка расходования субсидий и недостоверность представляемых в министерство документов возлагается на кооператив.</w:t>
      </w:r>
    </w:p>
    <w:p>
      <w:pPr>
        <w:pStyle w:val="0"/>
        <w:spacing w:before="200" w:line-rule="auto"/>
        <w:ind w:firstLine="540"/>
        <w:jc w:val="both"/>
      </w:pPr>
      <w:r>
        <w:rPr>
          <w:sz w:val="20"/>
        </w:rPr>
        <w:t xml:space="preserve">7.2. В соответствии с федеральным законодательством проводится проверка министерством соблюдения кооперативом порядка и условий предоставления субсидии, в том числе в части достижения результата предоставления субсидии, а также проверка органами государственного финансового контроля Кировской области в соответствии со </w:t>
      </w:r>
      <w:hyperlink w:history="0" r:id="rId95" w:tooltip="&quot;Бюджетный кодекс Российской Федерации&quot; от 31.07.1998 N 145-ФЗ (ред. от 14.04.2023) {КонсультантПлюс}">
        <w:r>
          <w:rPr>
            <w:sz w:val="20"/>
            <w:color w:val="0000ff"/>
          </w:rPr>
          <w:t xml:space="preserve">статьями 268.1</w:t>
        </w:r>
      </w:hyperlink>
      <w:r>
        <w:rPr>
          <w:sz w:val="20"/>
        </w:rPr>
        <w:t xml:space="preserve"> и </w:t>
      </w:r>
      <w:hyperlink w:history="0" r:id="rId96" w:tooltip="&quot;Бюджетный кодекс Российской Федерации&quot; от 31.07.1998 N 145-ФЗ (ред. от 14.04.2023)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7.2 в ред. </w:t>
      </w:r>
      <w:hyperlink w:history="0" r:id="rId97"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sz w:val="20"/>
            <w:color w:val="0000ff"/>
          </w:rPr>
          <w:t xml:space="preserve">постановления</w:t>
        </w:r>
      </w:hyperlink>
      <w:r>
        <w:rPr>
          <w:sz w:val="20"/>
        </w:rPr>
        <w:t xml:space="preserve"> Правительства Кировской области от 08.07.2022 N 352-П)</w:t>
      </w:r>
    </w:p>
    <w:p>
      <w:pPr>
        <w:pStyle w:val="0"/>
        <w:spacing w:before="200" w:line-rule="auto"/>
        <w:ind w:firstLine="540"/>
        <w:jc w:val="both"/>
      </w:pPr>
      <w:r>
        <w:rPr>
          <w:sz w:val="20"/>
        </w:rPr>
        <w:t xml:space="preserve">7.3. В случае выявления после предоставления субсидий по фактам проверок, проведенных министерством, органами государственного финансового контроля Кировской области, нарушений кооперативом условий и порядка предоставления субсидий, выявления хотя бы одного из оснований для отказа в предоставлении субсидий, перечисленных в </w:t>
      </w:r>
      <w:hyperlink w:history="0" w:anchor="P242" w:tooltip="5. Основания для отказа в предоставлении субсидий">
        <w:r>
          <w:rPr>
            <w:sz w:val="20"/>
            <w:color w:val="0000ff"/>
          </w:rPr>
          <w:t xml:space="preserve">разделе 5</w:t>
        </w:r>
      </w:hyperlink>
      <w:r>
        <w:rPr>
          <w:sz w:val="20"/>
        </w:rPr>
        <w:t xml:space="preserve"> настоящего Порядка, министерство:</w:t>
      </w:r>
    </w:p>
    <w:p>
      <w:pPr>
        <w:pStyle w:val="0"/>
        <w:jc w:val="both"/>
      </w:pPr>
      <w:r>
        <w:rPr>
          <w:sz w:val="20"/>
        </w:rPr>
        <w:t xml:space="preserve">(в ред. </w:t>
      </w:r>
      <w:hyperlink w:history="0" r:id="rId98"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sz w:val="20"/>
            <w:color w:val="0000ff"/>
          </w:rPr>
          <w:t xml:space="preserve">постановления</w:t>
        </w:r>
      </w:hyperlink>
      <w:r>
        <w:rPr>
          <w:sz w:val="20"/>
        </w:rPr>
        <w:t xml:space="preserve"> Правительства Кировской области от 08.07.2022 N 352-П)</w:t>
      </w:r>
    </w:p>
    <w:p>
      <w:pPr>
        <w:pStyle w:val="0"/>
        <w:spacing w:before="200" w:line-rule="auto"/>
        <w:ind w:firstLine="540"/>
        <w:jc w:val="both"/>
      </w:pPr>
      <w:r>
        <w:rPr>
          <w:sz w:val="20"/>
        </w:rPr>
        <w:t xml:space="preserve">7.3.1. Изготавливает письмо кооперативу, получившему субсидию, с требованием о возврате субсидии в областной бюджет в течение 30 дней со дня получения требования.</w:t>
      </w:r>
    </w:p>
    <w:p>
      <w:pPr>
        <w:pStyle w:val="0"/>
        <w:spacing w:before="200" w:line-rule="auto"/>
        <w:ind w:firstLine="540"/>
        <w:jc w:val="both"/>
      </w:pPr>
      <w:r>
        <w:rPr>
          <w:sz w:val="20"/>
        </w:rPr>
        <w:t xml:space="preserve">7.3.2. Направляет письмо кооперативу в течение 5 рабочих дней со дня получения министерством информации о выявленном нарушении.</w:t>
      </w:r>
    </w:p>
    <w:p>
      <w:pPr>
        <w:pStyle w:val="0"/>
        <w:spacing w:before="200" w:line-rule="auto"/>
        <w:ind w:firstLine="540"/>
        <w:jc w:val="both"/>
      </w:pPr>
      <w:r>
        <w:rPr>
          <w:sz w:val="20"/>
        </w:rPr>
        <w:t xml:space="preserve">7.3.3. В случае невозврата в установленный срок субсидии в областной бюджет готовит и направляет в течение 1 месяца после истечения установленного срока исковое заявление в соответствующий суд о взыскании этой субсидии в областной бюджет.</w:t>
      </w:r>
    </w:p>
    <w:p>
      <w:pPr>
        <w:pStyle w:val="0"/>
        <w:spacing w:before="200" w:line-rule="auto"/>
        <w:ind w:firstLine="540"/>
        <w:jc w:val="both"/>
      </w:pPr>
      <w:r>
        <w:rPr>
          <w:sz w:val="20"/>
        </w:rPr>
        <w:t xml:space="preserve">7.4. В случае недостижения значений результата предоставления субсидии, установленных соглашением о предоставлении субсидии, возврат кооперативом средств в областной бюджет осуществляется в следующем порядке:</w:t>
      </w:r>
    </w:p>
    <w:p>
      <w:pPr>
        <w:pStyle w:val="0"/>
        <w:jc w:val="both"/>
      </w:pPr>
      <w:r>
        <w:rPr>
          <w:sz w:val="20"/>
        </w:rPr>
        <w:t xml:space="preserve">(в ред. </w:t>
      </w:r>
      <w:hyperlink w:history="0" r:id="rId99"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sz w:val="20"/>
            <w:color w:val="0000ff"/>
          </w:rPr>
          <w:t xml:space="preserve">постановления</w:t>
        </w:r>
      </w:hyperlink>
      <w:r>
        <w:rPr>
          <w:sz w:val="20"/>
        </w:rPr>
        <w:t xml:space="preserve"> Правительства Кировской области от 08.07.2022 N 352-П)</w:t>
      </w:r>
    </w:p>
    <w:p>
      <w:pPr>
        <w:pStyle w:val="0"/>
        <w:spacing w:before="200" w:line-rule="auto"/>
        <w:ind w:firstLine="540"/>
        <w:jc w:val="both"/>
      </w:pPr>
      <w:r>
        <w:rPr>
          <w:sz w:val="20"/>
        </w:rPr>
        <w:t xml:space="preserve">7.4.1. Средства подлежат возврату в областной бюджет в случае, если кооперативом по состоянию на 31 декабря отчетного финансового года не достигнуты значения результата предоставления субсидий, предусмотренных соглашением о предоставлении субсидии.</w:t>
      </w:r>
    </w:p>
    <w:p>
      <w:pPr>
        <w:pStyle w:val="0"/>
        <w:jc w:val="both"/>
      </w:pPr>
      <w:r>
        <w:rPr>
          <w:sz w:val="20"/>
        </w:rPr>
        <w:t xml:space="preserve">(в ред. </w:t>
      </w:r>
      <w:hyperlink w:history="0" r:id="rId100"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sz w:val="20"/>
            <w:color w:val="0000ff"/>
          </w:rPr>
          <w:t xml:space="preserve">постановления</w:t>
        </w:r>
      </w:hyperlink>
      <w:r>
        <w:rPr>
          <w:sz w:val="20"/>
        </w:rPr>
        <w:t xml:space="preserve"> Правительства Кировской области от 08.07.2022 N 352-П)</w:t>
      </w:r>
    </w:p>
    <w:p>
      <w:pPr>
        <w:pStyle w:val="0"/>
        <w:spacing w:before="200" w:line-rule="auto"/>
        <w:ind w:firstLine="540"/>
        <w:jc w:val="both"/>
      </w:pPr>
      <w:r>
        <w:rPr>
          <w:sz w:val="20"/>
        </w:rPr>
        <w:t xml:space="preserve">7.4.2. Объем средств, подлежащих возврату в текущем финансовом году в областной бюджет, рассчитывается по следующей формуле:</w:t>
      </w:r>
    </w:p>
    <w:p>
      <w:pPr>
        <w:pStyle w:val="0"/>
        <w:jc w:val="both"/>
      </w:pPr>
      <w:r>
        <w:rPr>
          <w:sz w:val="20"/>
        </w:rPr>
      </w:r>
    </w:p>
    <w:p>
      <w:pPr>
        <w:pStyle w:val="0"/>
        <w:jc w:val="center"/>
      </w:pPr>
      <w:r>
        <w:rPr>
          <w:position w:val="-10"/>
        </w:rPr>
        <w:drawing>
          <wp:inline distT="0" distB="0" distL="0" distR="0">
            <wp:extent cx="28860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a:extLst>
                        <a:ext uri="{28A0092B-C50C-407E-A947-70E740481C1C}">
                          <a14:useLocalDpi xmlns:a14="http://schemas.microsoft.com/office/drawing/2010/main" val="0"/>
                        </a:ext>
                      </a:extLst>
                    </a:blip>
                    <a:srcRect/>
                    <a:stretch>
                      <a:fillRect/>
                    </a:stretch>
                  </pic:blipFill>
                  <pic:spPr bwMode="auto">
                    <a:xfrm>
                      <a:off x="0" y="0"/>
                      <a:ext cx="2886075"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V</w:t>
      </w:r>
      <w:r>
        <w:rPr>
          <w:sz w:val="20"/>
          <w:vertAlign w:val="subscript"/>
        </w:rPr>
        <w:t xml:space="preserve">возврата</w:t>
      </w:r>
      <w:r>
        <w:rPr>
          <w:sz w:val="20"/>
        </w:rPr>
        <w:t xml:space="preserve"> - объем средств, подлежащих возврату в областной бюджет (рублей);</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получателю субсидии (рублей);</w:t>
      </w:r>
    </w:p>
    <w:p>
      <w:pPr>
        <w:pStyle w:val="0"/>
        <w:spacing w:before="200" w:line-rule="auto"/>
        <w:ind w:firstLine="540"/>
        <w:jc w:val="both"/>
      </w:pPr>
      <w:r>
        <w:rPr>
          <w:position w:val="-8"/>
        </w:rPr>
        <w:drawing>
          <wp:inline distT="0" distB="0" distL="0" distR="0">
            <wp:extent cx="20002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Pr>
          <w:sz w:val="20"/>
        </w:rPr>
        <w:t xml:space="preserve"> - фактическое значение i-го результата предоставления субсидии;</w:t>
      </w:r>
    </w:p>
    <w:p>
      <w:pPr>
        <w:pStyle w:val="0"/>
        <w:spacing w:before="200" w:line-rule="auto"/>
        <w:ind w:firstLine="540"/>
        <w:jc w:val="both"/>
      </w:pPr>
      <w:r>
        <w:rPr>
          <w:position w:val="-8"/>
        </w:rPr>
        <w:drawing>
          <wp:inline distT="0" distB="0" distL="0" distR="0">
            <wp:extent cx="1905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sz w:val="20"/>
        </w:rPr>
        <w:t xml:space="preserve"> - плановое значение i-го результата предоставления субсидии;</w:t>
      </w:r>
    </w:p>
    <w:p>
      <w:pPr>
        <w:pStyle w:val="0"/>
        <w:spacing w:before="200" w:line-rule="auto"/>
        <w:ind w:firstLine="540"/>
        <w:jc w:val="both"/>
      </w:pPr>
      <w:r>
        <w:rPr>
          <w:sz w:val="20"/>
        </w:rPr>
        <w:t xml:space="preserve">n - количество результатов предоставления субсидии.</w:t>
      </w:r>
    </w:p>
    <w:p>
      <w:pPr>
        <w:pStyle w:val="0"/>
        <w:jc w:val="both"/>
      </w:pPr>
      <w:r>
        <w:rPr>
          <w:sz w:val="20"/>
        </w:rPr>
        <w:t xml:space="preserve">(пп. 7.4.2 в ред. </w:t>
      </w:r>
      <w:hyperlink w:history="0" r:id="rId104"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sz w:val="20"/>
            <w:color w:val="0000ff"/>
          </w:rPr>
          <w:t xml:space="preserve">постановления</w:t>
        </w:r>
      </w:hyperlink>
      <w:r>
        <w:rPr>
          <w:sz w:val="20"/>
        </w:rPr>
        <w:t xml:space="preserve"> Правительства Кировской области от 08.07.2022 N 352-П)</w:t>
      </w:r>
    </w:p>
    <w:p>
      <w:pPr>
        <w:pStyle w:val="0"/>
        <w:spacing w:before="200" w:line-rule="auto"/>
        <w:ind w:firstLine="540"/>
        <w:jc w:val="both"/>
      </w:pPr>
      <w:r>
        <w:rPr>
          <w:sz w:val="20"/>
        </w:rPr>
        <w:t xml:space="preserve">7.4.3. Министерство:</w:t>
      </w:r>
    </w:p>
    <w:p>
      <w:pPr>
        <w:pStyle w:val="0"/>
        <w:spacing w:before="200" w:line-rule="auto"/>
        <w:ind w:firstLine="540"/>
        <w:jc w:val="both"/>
      </w:pPr>
      <w:r>
        <w:rPr>
          <w:sz w:val="20"/>
        </w:rPr>
        <w:t xml:space="preserve">7.4.3.1. В срок до 1 апреля текущего финансового года направляет кооперативу согласованное с министерством финансов Кировской области требование о возврате средств в областной бюджет в срок до 1 мая текущего финансового года.</w:t>
      </w:r>
    </w:p>
    <w:p>
      <w:pPr>
        <w:pStyle w:val="0"/>
        <w:spacing w:before="200" w:line-rule="auto"/>
        <w:ind w:firstLine="540"/>
        <w:jc w:val="both"/>
      </w:pPr>
      <w:r>
        <w:rPr>
          <w:sz w:val="20"/>
        </w:rPr>
        <w:t xml:space="preserve">7.4.3.2. В срок до 10 мая текущего финансового года представляет в министерство финансов Кировской области информацию о возврате (невозврате) средств в областной бюджет.</w:t>
      </w:r>
    </w:p>
    <w:p>
      <w:pPr>
        <w:pStyle w:val="0"/>
        <w:spacing w:before="200" w:line-rule="auto"/>
        <w:ind w:firstLine="540"/>
        <w:jc w:val="both"/>
      </w:pPr>
      <w:r>
        <w:rPr>
          <w:sz w:val="20"/>
        </w:rPr>
        <w:t xml:space="preserve">7.4.4. В случае невозврата кооперативом средств в областной бюджет министерство финансов Кировской области в текущем финансовом году приостанавливает предоставление субсидии из областного бюджета кооперативу до выполнения им требования о возврате средств в областной бюджет.</w:t>
      </w:r>
    </w:p>
    <w:p>
      <w:pPr>
        <w:pStyle w:val="0"/>
        <w:jc w:val="both"/>
      </w:pPr>
      <w:r>
        <w:rPr>
          <w:sz w:val="20"/>
        </w:rPr>
        <w:t xml:space="preserve">(п. 7.4 в ред. </w:t>
      </w:r>
      <w:hyperlink w:history="0" r:id="rId105" w:tooltip="Постановление Правительства Кировской области от 17.02.2021 N 91-П &quot;О внесении изменений в постановление Правительства Кировской области от 23.05.2019 N 254-П&quot; {КонсультантПлюс}">
        <w:r>
          <w:rPr>
            <w:sz w:val="20"/>
            <w:color w:val="0000ff"/>
          </w:rPr>
          <w:t xml:space="preserve">постановления</w:t>
        </w:r>
      </w:hyperlink>
      <w:r>
        <w:rPr>
          <w:sz w:val="20"/>
        </w:rPr>
        <w:t xml:space="preserve"> Правительства Кировской области от 17.02.2021 N 91-П)</w:t>
      </w:r>
    </w:p>
    <w:p>
      <w:pPr>
        <w:pStyle w:val="0"/>
        <w:spacing w:before="200" w:line-rule="auto"/>
        <w:ind w:firstLine="540"/>
        <w:jc w:val="both"/>
      </w:pPr>
      <w:r>
        <w:rPr>
          <w:sz w:val="20"/>
        </w:rPr>
        <w:t xml:space="preserve">7.5. Мониторинг достижения результата предоставления субсидии исходя из достижения значений результата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(контрольной точки), проводится в порядке и по формам, которые установлены Министерством финансов Российской Федерации.</w:t>
      </w:r>
    </w:p>
    <w:p>
      <w:pPr>
        <w:pStyle w:val="0"/>
        <w:jc w:val="both"/>
      </w:pPr>
      <w:r>
        <w:rPr>
          <w:sz w:val="20"/>
        </w:rPr>
        <w:t xml:space="preserve">(п. 7.5 в ред. </w:t>
      </w:r>
      <w:hyperlink w:history="0" r:id="rId106" w:tooltip="Постановление Правительства Кировской области от 08.07.2022 N 352-П &quot;О внесении изменений в постановление Правительства Кировской области от 23.05.2019 N 254-П&quot; {КонсультантПлюс}">
        <w:r>
          <w:rPr>
            <w:sz w:val="20"/>
            <w:color w:val="0000ff"/>
          </w:rPr>
          <w:t xml:space="preserve">постановления</w:t>
        </w:r>
      </w:hyperlink>
      <w:r>
        <w:rPr>
          <w:sz w:val="20"/>
        </w:rPr>
        <w:t xml:space="preserve"> Правительства Кировской области от 08.07.2022 N 352-П)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both"/>
      </w:pPr>
      <w:r>
        <w:rPr>
          <w:sz w:val="20"/>
        </w:rPr>
      </w:r>
    </w:p>
    <w:p>
      <w:pPr>
        <w:pStyle w:val="0"/>
        <w:jc w:val="center"/>
      </w:pPr>
      <w:r>
        <w:rPr>
          <w:sz w:val="20"/>
        </w:rPr>
        <w:t xml:space="preserve">ОТЧЕТ</w:t>
      </w:r>
    </w:p>
    <w:p>
      <w:pPr>
        <w:pStyle w:val="0"/>
        <w:jc w:val="center"/>
      </w:pPr>
      <w:r>
        <w:rPr>
          <w:sz w:val="20"/>
        </w:rPr>
        <w:t xml:space="preserve">о достижении кооперативом результата предоставления субсидии</w:t>
      </w:r>
    </w:p>
    <w:p>
      <w:pPr>
        <w:pStyle w:val="0"/>
        <w:jc w:val="center"/>
      </w:pPr>
      <w:r>
        <w:rPr>
          <w:sz w:val="20"/>
        </w:rPr>
        <w:t xml:space="preserve">за _________ год</w:t>
      </w:r>
    </w:p>
    <w:p>
      <w:pPr>
        <w:pStyle w:val="0"/>
        <w:jc w:val="both"/>
      </w:pPr>
      <w:r>
        <w:rPr>
          <w:sz w:val="20"/>
        </w:rPr>
      </w:r>
    </w:p>
    <w:p>
      <w:pPr>
        <w:pStyle w:val="0"/>
        <w:ind w:firstLine="540"/>
        <w:jc w:val="both"/>
      </w:pPr>
      <w:r>
        <w:rPr>
          <w:sz w:val="20"/>
        </w:rPr>
        <w:t xml:space="preserve">Исключен. - </w:t>
      </w:r>
      <w:hyperlink w:history="0" r:id="rId107" w:tooltip="Постановление Правительства Кировской области от 29.12.2020 N 724-П &quot;О внесении изменений в постановление Правительства Кировской области от 23.05.2019 N 254-П&quot; {КонсультантПлюс}">
        <w:r>
          <w:rPr>
            <w:sz w:val="20"/>
            <w:color w:val="0000ff"/>
          </w:rPr>
          <w:t xml:space="preserve">Постановление</w:t>
        </w:r>
      </w:hyperlink>
      <w:r>
        <w:rPr>
          <w:sz w:val="20"/>
        </w:rPr>
        <w:t xml:space="preserve"> Правительства Кировской области от 29.12.2020 N 724-П.</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Кировской области от 23.05.2019 N 254-П</w:t>
            <w:br/>
            <w:t>(ред. от 08.07.2022)</w:t>
            <w:br/>
            <w:t>"О мерах государственной поддер...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26.04.2023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B42B2B69DDA2B8FD31E971E98F948DB0EFF1D8445F77A8A034AC4C790163917691C44E43B98269E4E09A1FB03CDA759DD61035531722A13A460F848U6M6L" TargetMode = "External"/>
	<Relationship Id="rId8" Type="http://schemas.openxmlformats.org/officeDocument/2006/relationships/hyperlink" Target="consultantplus://offline/ref=9B42B2B69DDA2B8FD31E971E98F948DB0EFF1D8445F771820C4AC4C790163917691C44E43B98269E4E09A1FB03CDA759DD61035531722A13A460F848U6M6L" TargetMode = "External"/>
	<Relationship Id="rId9" Type="http://schemas.openxmlformats.org/officeDocument/2006/relationships/hyperlink" Target="consultantplus://offline/ref=9B42B2B69DDA2B8FD31E971E98F948DB0EFF1D8445F47F830741C4C790163917691C44E43B98269E4E09A1FB03CDA759DD61035531722A13A460F848U6M6L" TargetMode = "External"/>
	<Relationship Id="rId10" Type="http://schemas.openxmlformats.org/officeDocument/2006/relationships/hyperlink" Target="consultantplus://offline/ref=9B42B2B69DDA2B8FD31E971E98F948DB0EFF1D8445F47E8A0D4AC4C790163917691C44E43B98269E4E09A1FB03CDA759DD61035531722A13A460F848U6M6L" TargetMode = "External"/>
	<Relationship Id="rId11" Type="http://schemas.openxmlformats.org/officeDocument/2006/relationships/hyperlink" Target="consultantplus://offline/ref=9B42B2B69DDA2B8FD31E971E98F948DB0EFF1D8445FB7880044BC4C790163917691C44E43B98269E4E09A1FB03CDA759DD61035531722A13A460F848U6M6L" TargetMode = "External"/>
	<Relationship Id="rId12" Type="http://schemas.openxmlformats.org/officeDocument/2006/relationships/hyperlink" Target="consultantplus://offline/ref=2315A58E28C2D8939C4CC4039F44F56B5765C1F3B24E8FEEAF25C891C4CD5BAFDAA1A7C1AD28BBF933195DE4E31EB44D7A09F4C626733339F8727F28VFMFL" TargetMode = "External"/>
	<Relationship Id="rId13" Type="http://schemas.openxmlformats.org/officeDocument/2006/relationships/hyperlink" Target="consultantplus://offline/ref=2315A58E28C2D8939C4CDA0E8928A962536A9CFEB54987BDF075CEC69B9D5DFA9AE1A19DEF65BFFB38450AA1B118E21A205CFDDA226D31V3MEL" TargetMode = "External"/>
	<Relationship Id="rId14" Type="http://schemas.openxmlformats.org/officeDocument/2006/relationships/hyperlink" Target="consultantplus://offline/ref=2315A58E28C2D8939C4CC4039F44F56B5765C1F3B14B8FE2AA28C891C4CD5BAFDAA1A7C1AD28BBF933115BE5E21EB44D7A09F4C626733339F8727F28VFMFL" TargetMode = "External"/>
	<Relationship Id="rId15" Type="http://schemas.openxmlformats.org/officeDocument/2006/relationships/hyperlink" Target="consultantplus://offline/ref=2315A58E28C2D8939C4CC4039F44F56B5765C1F3B1488AEBAE23C891C4CD5BAFDAA1A7C1AD28BBF933115BE5E21EB44D7A09F4C626733339F8727F28VFMFL" TargetMode = "External"/>
	<Relationship Id="rId16" Type="http://schemas.openxmlformats.org/officeDocument/2006/relationships/hyperlink" Target="consultantplus://offline/ref=2315A58E28C2D8939C4CC4039F44F56B5765C1F3B14D8AE2AE27C891C4CD5BAFDAA1A7C1BF28E3F5311745E5E00BE21C3CV5MFL" TargetMode = "External"/>
	<Relationship Id="rId17" Type="http://schemas.openxmlformats.org/officeDocument/2006/relationships/hyperlink" Target="consultantplus://offline/ref=2315A58E28C2D8939C4CC4039F44F56B5765C1F3B14D8CE2AC28C891C4CD5BAFDAA1A7C1BF28E3F5311745E5E00BE21C3CV5MFL" TargetMode = "External"/>
	<Relationship Id="rId18" Type="http://schemas.openxmlformats.org/officeDocument/2006/relationships/hyperlink" Target="consultantplus://offline/ref=2315A58E28C2D8939C4CC4039F44F56B5765C1F3B14D8AE2AE21C891C4CD5BAFDAA1A7C1BF28E3F5311745E5E00BE21C3CV5MFL" TargetMode = "External"/>
	<Relationship Id="rId19" Type="http://schemas.openxmlformats.org/officeDocument/2006/relationships/hyperlink" Target="consultantplus://offline/ref=2315A58E28C2D8939C4CC4039F44F56B5765C1F3B14B8FE2AA28C891C4CD5BAFDAA1A7C1AD28BBF933115BE5EC1EB44D7A09F4C626733339F8727F28VFMFL" TargetMode = "External"/>
	<Relationship Id="rId20" Type="http://schemas.openxmlformats.org/officeDocument/2006/relationships/hyperlink" Target="consultantplus://offline/ref=2315A58E28C2D8939C4CC4039F44F56B5765C1F3B14B84EAA528C891C4CD5BAFDAA1A7C1AD28BBF933115BE5E11EB44D7A09F4C626733339F8727F28VFMFL" TargetMode = "External"/>
	<Relationship Id="rId21" Type="http://schemas.openxmlformats.org/officeDocument/2006/relationships/hyperlink" Target="consultantplus://offline/ref=2315A58E28C2D8939C4CC4039F44F56B5765C1F3B1488AEBAE23C891C4CD5BAFDAA1A7C1AD28BBF933115BE5E31EB44D7A09F4C626733339F8727F28VFMFL" TargetMode = "External"/>
	<Relationship Id="rId22" Type="http://schemas.openxmlformats.org/officeDocument/2006/relationships/hyperlink" Target="consultantplus://offline/ref=2315A58E28C2D8939C4CC4039F44F56B5765C1F3B1488BE2A428C891C4CD5BAFDAA1A7C1AD28BBF933115BE5E11EB44D7A09F4C626733339F8727F28VFMFL" TargetMode = "External"/>
	<Relationship Id="rId23" Type="http://schemas.openxmlformats.org/officeDocument/2006/relationships/hyperlink" Target="consultantplus://offline/ref=2315A58E28C2D8939C4CC4039F44F56B5765C1F3B1478DE8AD29C891C4CD5BAFDAA1A7C1AD28BBF933115BE5E11EB44D7A09F4C626733339F8727F28VFMFL" TargetMode = "External"/>
	<Relationship Id="rId24" Type="http://schemas.openxmlformats.org/officeDocument/2006/relationships/hyperlink" Target="consultantplus://offline/ref=2315A58E28C2D8939C4CC4039F44F56B5765C1F3B1478DE8AD29C891C4CD5BAFDAA1A7C1AD28BBF933115BE4E61EB44D7A09F4C626733339F8727F28VFMFL" TargetMode = "External"/>
	<Relationship Id="rId25" Type="http://schemas.openxmlformats.org/officeDocument/2006/relationships/hyperlink" Target="consultantplus://offline/ref=2315A58E28C2D8939C4CC4039F44F56B5765C1F3B14B8FE2AA28C891C4CD5BAFDAA1A7C1AD28BBF933115BE4E31EB44D7A09F4C626733339F8727F28VFMFL" TargetMode = "External"/>
	<Relationship Id="rId26" Type="http://schemas.openxmlformats.org/officeDocument/2006/relationships/hyperlink" Target="consultantplus://offline/ref=2315A58E28C2D8939C4CDA0E8928A962546F96FCB04687BDF075CEC69B9D5DFA88E1F998EC6AA8F8370F59E5E6V1M6L" TargetMode = "External"/>
	<Relationship Id="rId27" Type="http://schemas.openxmlformats.org/officeDocument/2006/relationships/hyperlink" Target="consultantplus://offline/ref=2315A58E28C2D8939C4CC4039F44F56B5765C1F3B14B8FE2AA28C891C4CD5BAFDAA1A7C1AD28BBF933115BE4ED1EB44D7A09F4C626733339F8727F28VFMFL" TargetMode = "External"/>
	<Relationship Id="rId28" Type="http://schemas.openxmlformats.org/officeDocument/2006/relationships/hyperlink" Target="consultantplus://offline/ref=2315A58E28C2D8939C4CC4039F44F56B5765C1F3B1488AEBAE23C891C4CD5BAFDAA1A7C1AD28BBF933115BE4E11EB44D7A09F4C626733339F8727F28VFMFL" TargetMode = "External"/>
	<Relationship Id="rId29" Type="http://schemas.openxmlformats.org/officeDocument/2006/relationships/hyperlink" Target="consultantplus://offline/ref=2315A58E28C2D8939C4CC4039F44F56B5765C1F3B14B8FE2AA28C891C4CD5BAFDAA1A7C1AD28BBF933115BE7E51EB44D7A09F4C626733339F8727F28VFMFL" TargetMode = "External"/>
	<Relationship Id="rId30" Type="http://schemas.openxmlformats.org/officeDocument/2006/relationships/hyperlink" Target="consultantplus://offline/ref=2315A58E28C2D8939C4CC4039F44F56B5765C1F3B1488BE2A428C891C4CD5BAFDAA1A7C1AD28BBF933115BE4E61EB44D7A09F4C626733339F8727F28VFMFL" TargetMode = "External"/>
	<Relationship Id="rId31" Type="http://schemas.openxmlformats.org/officeDocument/2006/relationships/hyperlink" Target="consultantplus://offline/ref=2315A58E28C2D8939C4CC4039F44F56B5765C1F3B14B8FE2AA28C891C4CD5BAFDAA1A7C1AD28BBF933115BE7E61EB44D7A09F4C626733339F8727F28VFMFL" TargetMode = "External"/>
	<Relationship Id="rId32" Type="http://schemas.openxmlformats.org/officeDocument/2006/relationships/hyperlink" Target="consultantplus://offline/ref=2315A58E28C2D8939C4CC4039F44F56B5765C1F3B1478DE8AD29C891C4CD5BAFDAA1A7C1AD28BBF933115BE4E11EB44D7A09F4C626733339F8727F28VFMFL" TargetMode = "External"/>
	<Relationship Id="rId33" Type="http://schemas.openxmlformats.org/officeDocument/2006/relationships/hyperlink" Target="consultantplus://offline/ref=2315A58E28C2D8939C4CC4039F44F56B5765C1F3B1478DE8AD29C891C4CD5BAFDAA1A7C1AD28BBF933115BE4E31EB44D7A09F4C626733339F8727F28VFMFL" TargetMode = "External"/>
	<Relationship Id="rId34" Type="http://schemas.openxmlformats.org/officeDocument/2006/relationships/hyperlink" Target="consultantplus://offline/ref=2315A58E28C2D8939C4CC4039F44F56B5765C1F3B1488AEBAE23C891C4CD5BAFDAA1A7C1AD28BBF933115BE4E21EB44D7A09F4C626733339F8727F28VFMFL" TargetMode = "External"/>
	<Relationship Id="rId35" Type="http://schemas.openxmlformats.org/officeDocument/2006/relationships/hyperlink" Target="consultantplus://offline/ref=2315A58E28C2D8939C4CC4039F44F56B5765C1F3B1478DE8AD29C891C4CD5BAFDAA1A7C1AD28BBF933115BE4ED1EB44D7A09F4C626733339F8727F28VFMFL" TargetMode = "External"/>
	<Relationship Id="rId36" Type="http://schemas.openxmlformats.org/officeDocument/2006/relationships/hyperlink" Target="consultantplus://offline/ref=2315A58E28C2D8939C4CDA0E8928A962536D99FAB74C87BDF075CEC69B9D5DFA88E1F998EC6AA8F8370F59E5E6V1M6L" TargetMode = "External"/>
	<Relationship Id="rId37" Type="http://schemas.openxmlformats.org/officeDocument/2006/relationships/hyperlink" Target="consultantplus://offline/ref=2315A58E28C2D8939C4CDA0E8928A962536D99FDB74B87BDF075CEC69B9D5DFA88E1F998EC6AA8F8370F59E5E6V1M6L" TargetMode = "External"/>
	<Relationship Id="rId38" Type="http://schemas.openxmlformats.org/officeDocument/2006/relationships/hyperlink" Target="consultantplus://offline/ref=2315A58E28C2D8939C4CDA0E8928A962536D99FDB74B87BDF075CEC69B9D5DFA88E1F998EC6AA8F8370F59E5E6V1M6L" TargetMode = "External"/>
	<Relationship Id="rId39" Type="http://schemas.openxmlformats.org/officeDocument/2006/relationships/hyperlink" Target="consultantplus://offline/ref=2315A58E28C2D8939C4CC4039F44F56B5765C1F3B1488BE2A428C891C4CD5BAFDAA1A7C1AD28BBF933115BE4E01EB44D7A09F4C626733339F8727F28VFMFL" TargetMode = "External"/>
	<Relationship Id="rId40" Type="http://schemas.openxmlformats.org/officeDocument/2006/relationships/hyperlink" Target="consultantplus://offline/ref=2315A58E28C2D8939C4CC4039F44F56B5765C1F3B1488AEBAE23C891C4CD5BAFDAA1A7C1AD28BBF933115BE4ED1EB44D7A09F4C626733339F8727F28VFMFL" TargetMode = "External"/>
	<Relationship Id="rId41" Type="http://schemas.openxmlformats.org/officeDocument/2006/relationships/hyperlink" Target="consultantplus://offline/ref=2315A58E28C2D8939C4CC4039F44F56B5765C1F3B1478DE8AD29C891C4CD5BAFDAA1A7C1AD28BBF933115BE7E61EB44D7A09F4C626733339F8727F28VFMFL" TargetMode = "External"/>
	<Relationship Id="rId42" Type="http://schemas.openxmlformats.org/officeDocument/2006/relationships/hyperlink" Target="consultantplus://offline/ref=2315A58E28C2D8939C4CDA0E8928A962546697FBB64787BDF075CEC69B9D5DFA88E1F998EC6AA8F8370F59E5E6V1M6L" TargetMode = "External"/>
	<Relationship Id="rId43" Type="http://schemas.openxmlformats.org/officeDocument/2006/relationships/hyperlink" Target="consultantplus://offline/ref=2315A58E28C2D8939C4CC4039F44F56B5765C1F3B1478DE8AD29C891C4CD5BAFDAA1A7C1AD28BBF933115BE7E01EB44D7A09F4C626733339F8727F28VFMFL" TargetMode = "External"/>
	<Relationship Id="rId44" Type="http://schemas.openxmlformats.org/officeDocument/2006/relationships/hyperlink" Target="consultantplus://offline/ref=2315A58E28C2D8939C4CC4039F44F56B5765C1F3B14B84EAA528C891C4CD5BAFDAA1A7C1AD28BBF933115BE4E11EB44D7A09F4C626733339F8727F28VFMFL" TargetMode = "External"/>
	<Relationship Id="rId45" Type="http://schemas.openxmlformats.org/officeDocument/2006/relationships/hyperlink" Target="consultantplus://offline/ref=2315A58E28C2D8939C4CC4039F44F56B5765C1F3B1488AEBAE23C891C4CD5BAFDAA1A7C1AD28BBF933115BE7E71EB44D7A09F4C626733339F8727F28VFMFL" TargetMode = "External"/>
	<Relationship Id="rId46" Type="http://schemas.openxmlformats.org/officeDocument/2006/relationships/hyperlink" Target="consultantplus://offline/ref=2315A58E28C2D8939C4CDA0E8928A962536D99FAB74C87BDF075CEC69B9D5DFA88E1F998EC6AA8F8370F59E5E6V1M6L" TargetMode = "External"/>
	<Relationship Id="rId47" Type="http://schemas.openxmlformats.org/officeDocument/2006/relationships/hyperlink" Target="consultantplus://offline/ref=2315A58E28C2D8939C4CC4039F44F56B5765C1F3B1488BE2A428C891C4CD5BAFDAA1A7C1AD28BBF933115BE4E31EB44D7A09F4C626733339F8727F28VFMFL" TargetMode = "External"/>
	<Relationship Id="rId48" Type="http://schemas.openxmlformats.org/officeDocument/2006/relationships/hyperlink" Target="consultantplus://offline/ref=2315A58E28C2D8939C4CC4039F44F56B5765C1F3B1488BE2A428C891C4CD5BAFDAA1A7C1AD28BBF933115BE4ED1EB44D7A09F4C626733339F8727F28VFMFL" TargetMode = "External"/>
	<Relationship Id="rId49" Type="http://schemas.openxmlformats.org/officeDocument/2006/relationships/hyperlink" Target="consultantplus://offline/ref=2315A58E28C2D8939C4CDA0E8928A962536D99FDB74B87BDF075CEC69B9D5DFA88E1F998EC6AA8F8370F59E5E6V1M6L" TargetMode = "External"/>
	<Relationship Id="rId50" Type="http://schemas.openxmlformats.org/officeDocument/2006/relationships/hyperlink" Target="consultantplus://offline/ref=2315A58E28C2D8939C4CC4039F44F56B5765C1F3B1488BE2A428C891C4CD5BAFDAA1A7C1AD28BBF933115BE7E51EB44D7A09F4C626733339F8727F28VFMFL" TargetMode = "External"/>
	<Relationship Id="rId51" Type="http://schemas.openxmlformats.org/officeDocument/2006/relationships/hyperlink" Target="consultantplus://offline/ref=2315A58E28C2D8939C4CC4039F44F56B5765C1F3B1488AEBAE23C891C4CD5BAFDAA1A7C1AD28BBF933115BE7E31EB44D7A09F4C626733339F8727F28VFMFL" TargetMode = "External"/>
	<Relationship Id="rId52" Type="http://schemas.openxmlformats.org/officeDocument/2006/relationships/hyperlink" Target="consultantplus://offline/ref=2315A58E28C2D8939C4CC4039F44F56B5765C1F3B1478DE8AD29C891C4CD5BAFDAA1A7C1AD28BBF933115BE7E31EB44D7A09F4C626733339F8727F28VFMFL" TargetMode = "External"/>
	<Relationship Id="rId53" Type="http://schemas.openxmlformats.org/officeDocument/2006/relationships/hyperlink" Target="consultantplus://offline/ref=2315A58E28C2D8939C4CC4039F44F56B5765C1F3B14B8FE2AA28C891C4CD5BAFDAA1A7C1AD28BBF933115BE6E11EB44D7A09F4C626733339F8727F28VFMFL" TargetMode = "External"/>
	<Relationship Id="rId54" Type="http://schemas.openxmlformats.org/officeDocument/2006/relationships/hyperlink" Target="consultantplus://offline/ref=2315A58E28C2D8939C4CC4039F44F56B5765C1F3B14B8FE2AA28C891C4CD5BAFDAA1A7C1AD28BBF933115BE6E21EB44D7A09F4C626733339F8727F28VFMFL" TargetMode = "External"/>
	<Relationship Id="rId55" Type="http://schemas.openxmlformats.org/officeDocument/2006/relationships/hyperlink" Target="consultantplus://offline/ref=2315A58E28C2D8939C4CC4039F44F56B5765C1F3B14B8FE2AA28C891C4CD5BAFDAA1A7C1AD28BBF933115BE6E31EB44D7A09F4C626733339F8727F28VFMFL" TargetMode = "External"/>
	<Relationship Id="rId56" Type="http://schemas.openxmlformats.org/officeDocument/2006/relationships/hyperlink" Target="consultantplus://offline/ref=2315A58E28C2D8939C4CC4039F44F56B5765C1F3B1488BE2A428C891C4CD5BAFDAA1A7C1AD28BBF933115BE7E01EB44D7A09F4C626733339F8727F28VFMFL" TargetMode = "External"/>
	<Relationship Id="rId57" Type="http://schemas.openxmlformats.org/officeDocument/2006/relationships/hyperlink" Target="consultantplus://offline/ref=2315A58E28C2D8939C4CC4039F44F56B5765C1F3B1488BE2A428C891C4CD5BAFDAA1A7C1AD28BBF933115BE7E11EB44D7A09F4C626733339F8727F28VFMFL" TargetMode = "External"/>
	<Relationship Id="rId58" Type="http://schemas.openxmlformats.org/officeDocument/2006/relationships/hyperlink" Target="consultantplus://offline/ref=2315A58E28C2D8939C4CC4039F44F56B5765C1F3B1488BE2A428C891C4CD5BAFDAA1A7C1AD28BBF933115BE7E31EB44D7A09F4C626733339F8727F28VFMFL" TargetMode = "External"/>
	<Relationship Id="rId59" Type="http://schemas.openxmlformats.org/officeDocument/2006/relationships/hyperlink" Target="consultantplus://offline/ref=2315A58E28C2D8939C4CC4039F44F56B5765C1F3B1478DE8AD29C891C4CD5BAFDAA1A7C1AD28BBF933115BE6E31EB44D7A09F4C626733339F8727F28VFMFL" TargetMode = "External"/>
	<Relationship Id="rId60" Type="http://schemas.openxmlformats.org/officeDocument/2006/relationships/hyperlink" Target="consultantplus://offline/ref=2315A58E28C2D8939C4CC4039F44F56B5765C1F3B1478DE8AD29C891C4CD5BAFDAA1A7C1AD28BBF933115BE6ED1EB44D7A09F4C626733339F8727F28VFMFL" TargetMode = "External"/>
	<Relationship Id="rId61" Type="http://schemas.openxmlformats.org/officeDocument/2006/relationships/hyperlink" Target="consultantplus://offline/ref=2315A58E28C2D8939C4CC4039F44F56B5765C1F3B1478DE8AD29C891C4CD5BAFDAA1A7C1AD28BBF933115BE1E51EB44D7A09F4C626733339F8727F28VFMFL" TargetMode = "External"/>
	<Relationship Id="rId62" Type="http://schemas.openxmlformats.org/officeDocument/2006/relationships/hyperlink" Target="consultantplus://offline/ref=2315A58E28C2D8939C4CC4039F44F56B5765C1F3B1478DE8AD29C891C4CD5BAFDAA1A7C1AD28BBF933115BE1E61EB44D7A09F4C626733339F8727F28VFMFL" TargetMode = "External"/>
	<Relationship Id="rId63" Type="http://schemas.openxmlformats.org/officeDocument/2006/relationships/hyperlink" Target="consultantplus://offline/ref=2315A58E28C2D8939C4CC4039F44F56B5765C1F3B1488BE2A428C891C4CD5BAFDAA1A7C1AD28BBF933115BE7ED1EB44D7A09F4C626733339F8727F28VFMFL" TargetMode = "External"/>
	<Relationship Id="rId64" Type="http://schemas.openxmlformats.org/officeDocument/2006/relationships/hyperlink" Target="consultantplus://offline/ref=2315A58E28C2D8939C4CC4039F44F56B5765C1F3B1488BE2A428C891C4CD5BAFDAA1A7C1AD28BBF933115BE6E31EB44D7A09F4C626733339F8727F28VFMFL" TargetMode = "External"/>
	<Relationship Id="rId65" Type="http://schemas.openxmlformats.org/officeDocument/2006/relationships/hyperlink" Target="consultantplus://offline/ref=2315A58E28C2D8939C4CC4039F44F56B5765C1F3B1488BE2A428C891C4CD5BAFDAA1A7C1AD28BBF933115BE6ED1EB44D7A09F4C626733339F8727F28VFMFL" TargetMode = "External"/>
	<Relationship Id="rId66" Type="http://schemas.openxmlformats.org/officeDocument/2006/relationships/hyperlink" Target="consultantplus://offline/ref=2315A58E28C2D8939C4CC4039F44F56B5765C1F3B14B8FE2AA28C891C4CD5BAFDAA1A7C1AD28BBF933115BE1E11EB44D7A09F4C626733339F8727F28VFMFL" TargetMode = "External"/>
	<Relationship Id="rId67" Type="http://schemas.openxmlformats.org/officeDocument/2006/relationships/hyperlink" Target="consultantplus://offline/ref=2315A58E28C2D8939C4CDA0E8928A96254679BF8B14F87BDF075CEC69B9D5DFA9AE1A194EE6DB0FA3A1A0FB4A040ED1E3842F9C03E6F333FVEM5L" TargetMode = "External"/>
	<Relationship Id="rId68" Type="http://schemas.openxmlformats.org/officeDocument/2006/relationships/hyperlink" Target="consultantplus://offline/ref=2315A58E28C2D8939C4CC4039F44F56B5765C1F3B1478DE8AD29C891C4CD5BAFDAA1A7C1AD28BBF933115BE1E71EB44D7A09F4C626733339F8727F28VFMFL" TargetMode = "External"/>
	<Relationship Id="rId69" Type="http://schemas.openxmlformats.org/officeDocument/2006/relationships/hyperlink" Target="consultantplus://offline/ref=2315A58E28C2D8939C4CC4039F44F56B5765C1F3B1478DE8AD29C891C4CD5BAFDAA1A7C1AD28BBF933115BE0E01EB44D7A09F4C626733339F8727F28VFMFL" TargetMode = "External"/>
	<Relationship Id="rId70" Type="http://schemas.openxmlformats.org/officeDocument/2006/relationships/hyperlink" Target="consultantplus://offline/ref=2315A58E28C2D8939C4CC4039F44F56B5765C1F3B1478DE8AD29C891C4CD5BAFDAA1A7C1AD28BBF933115BE0E31EB44D7A09F4C626733339F8727F28VFMFL" TargetMode = "External"/>
	<Relationship Id="rId71" Type="http://schemas.openxmlformats.org/officeDocument/2006/relationships/hyperlink" Target="consultantplus://offline/ref=2315A58E28C2D8939C4CC4039F44F56B5765C1F3B1488AEBAE23C891C4CD5BAFDAA1A7C1AD28BBF933115BE6ED1EB44D7A09F4C626733339F8727F28VFMFL" TargetMode = "External"/>
	<Relationship Id="rId72" Type="http://schemas.openxmlformats.org/officeDocument/2006/relationships/hyperlink" Target="consultantplus://offline/ref=2315A58E28C2D8939C4CC4039F44F56B5765C1F3B1488BE2A428C891C4CD5BAFDAA1A7C1AD28BBF933115BE0E11EB44D7A09F4C626733339F8727F28VFMFL" TargetMode = "External"/>
	<Relationship Id="rId73" Type="http://schemas.openxmlformats.org/officeDocument/2006/relationships/hyperlink" Target="consultantplus://offline/ref=2315A58E28C2D8939C4CC4039F44F56B5765C1F3B1488AEBAE23C891C4CD5BAFDAA1A7C1AD28BBF933115BE1E51EB44D7A09F4C626733339F8727F28VFMFL" TargetMode = "External"/>
	<Relationship Id="rId74" Type="http://schemas.openxmlformats.org/officeDocument/2006/relationships/hyperlink" Target="consultantplus://offline/ref=2315A58E28C2D8939C4CC4039F44F56B5765C1F3B1488AEBAE23C891C4CD5BAFDAA1A7C1AD28BBF933115BE1E61EB44D7A09F4C626733339F8727F28VFMFL" TargetMode = "External"/>
	<Relationship Id="rId75" Type="http://schemas.openxmlformats.org/officeDocument/2006/relationships/hyperlink" Target="consultantplus://offline/ref=2315A58E28C2D8939C4CC4039F44F56B5765C1F3B1478DE8AD29C891C4CD5BAFDAA1A7C1AD28BBF933115BE3E51EB44D7A09F4C626733339F8727F28VFMFL" TargetMode = "External"/>
	<Relationship Id="rId76" Type="http://schemas.openxmlformats.org/officeDocument/2006/relationships/hyperlink" Target="consultantplus://offline/ref=2315A58E28C2D8939C4CC4039F44F56B5765C1F3B1488BE2A428C891C4CD5BAFDAA1A7C1AD28BBF933115BE0EC1EB44D7A09F4C626733339F8727F28VFMFL" TargetMode = "External"/>
	<Relationship Id="rId77" Type="http://schemas.openxmlformats.org/officeDocument/2006/relationships/hyperlink" Target="consultantplus://offline/ref=2315A58E28C2D8939C4CC4039F44F56B5765C1F3B1488BE2A428C891C4CD5BAFDAA1A7C1AD28BBF933115BE3E41EB44D7A09F4C626733339F8727F28VFMFL" TargetMode = "External"/>
	<Relationship Id="rId78" Type="http://schemas.openxmlformats.org/officeDocument/2006/relationships/hyperlink" Target="consultantplus://offline/ref=2315A58E28C2D8939C4CC4039F44F56B5765C1F3B1488BE2A428C891C4CD5BAFDAA1A7C1AD28BBF933115BE3E61EB44D7A09F4C626733339F8727F28VFMFL" TargetMode = "External"/>
	<Relationship Id="rId79" Type="http://schemas.openxmlformats.org/officeDocument/2006/relationships/hyperlink" Target="consultantplus://offline/ref=2315A58E28C2D8939C4CC4039F44F56B5765C1F3B1478DE8AD29C891C4CD5BAFDAA1A7C1AD28BBF933115BE3E01EB44D7A09F4C626733339F8727F28VFMFL" TargetMode = "External"/>
	<Relationship Id="rId80" Type="http://schemas.openxmlformats.org/officeDocument/2006/relationships/hyperlink" Target="consultantplus://offline/ref=2315A58E28C2D8939C4CC4039F44F56B5765C1F3B1478DE8AD29C891C4CD5BAFDAA1A7C1AD28BBF933115BE3E21EB44D7A09F4C626733339F8727F28VFMFL" TargetMode = "External"/>
	<Relationship Id="rId81" Type="http://schemas.openxmlformats.org/officeDocument/2006/relationships/hyperlink" Target="consultantplus://offline/ref=2315A58E28C2D8939C4CC4039F44F56B5765C1F3B1488BE2A428C891C4CD5BAFDAA1A7C1AD28BBF933115BE3E11EB44D7A09F4C626733339F8727F28VFMFL" TargetMode = "External"/>
	<Relationship Id="rId82" Type="http://schemas.openxmlformats.org/officeDocument/2006/relationships/hyperlink" Target="consultantplus://offline/ref=2315A58E28C2D8939C4CC4039F44F56B5765C1F3B14B8FE2AA28C891C4CD5BAFDAA1A7C1AD28BBF933115BE3E11EB44D7A09F4C626733339F8727F28VFMFL" TargetMode = "External"/>
	<Relationship Id="rId83" Type="http://schemas.openxmlformats.org/officeDocument/2006/relationships/hyperlink" Target="consultantplus://offline/ref=2315A58E28C2D8939C4CC4039F44F56B5765C1F3B1478DE8AD29C891C4CD5BAFDAA1A7C1AD28BBF933115BE3EC1EB44D7A09F4C626733339F8727F28VFMFL" TargetMode = "External"/>
	<Relationship Id="rId84" Type="http://schemas.openxmlformats.org/officeDocument/2006/relationships/hyperlink" Target="consultantplus://offline/ref=2315A58E28C2D8939C4CC4039F44F56B5765C1F3B1478DE8AD29C891C4CD5BAFDAA1A7C1AD28BBF933115BE2E11EB44D7A09F4C626733339F8727F28VFMFL" TargetMode = "External"/>
	<Relationship Id="rId85" Type="http://schemas.openxmlformats.org/officeDocument/2006/relationships/hyperlink" Target="consultantplus://offline/ref=2315A58E28C2D8939C4CC4039F44F56B5765C1F3B1478DE8AD29C891C4CD5BAFDAA1A7C1AD28BBF933115BEDE01EB44D7A09F4C626733339F8727F28VFMFL" TargetMode = "External"/>
	<Relationship Id="rId86" Type="http://schemas.openxmlformats.org/officeDocument/2006/relationships/hyperlink" Target="consultantplus://offline/ref=2315A58E28C2D8939C4CC4039F44F56B5765C1F3B14B8FE2AA28C891C4CD5BAFDAA1A7C1AD28BBF933115BE2E11EB44D7A09F4C626733339F8727F28VFMFL" TargetMode = "External"/>
	<Relationship Id="rId87" Type="http://schemas.openxmlformats.org/officeDocument/2006/relationships/hyperlink" Target="consultantplus://offline/ref=2315A58E28C2D8939C4CC4039F44F56B5765C1F3B14B84EAA528C891C4CD5BAFDAA1A7C1AD28BBF933115BE7E51EB44D7A09F4C626733339F8727F28VFMFL" TargetMode = "External"/>
	<Relationship Id="rId88" Type="http://schemas.openxmlformats.org/officeDocument/2006/relationships/hyperlink" Target="consultantplus://offline/ref=2315A58E28C2D8939C4CC4039F44F56B5765C1F3B1488AEBAE23C891C4CD5BAFDAA1A7C1AD28BBF933115BE1E11EB44D7A09F4C626733339F8727F28VFMFL" TargetMode = "External"/>
	<Relationship Id="rId89" Type="http://schemas.openxmlformats.org/officeDocument/2006/relationships/hyperlink" Target="consultantplus://offline/ref=2315A58E28C2D8939C4CC4039F44F56B5765C1F3B1478DE8AD29C891C4CD5BAFDAA1A7C1AD28BBF933115BEDE31EB44D7A09F4C626733339F8727F28VFMFL" TargetMode = "External"/>
	<Relationship Id="rId90" Type="http://schemas.openxmlformats.org/officeDocument/2006/relationships/hyperlink" Target="consultantplus://offline/ref=2315A58E28C2D8939C4CC4039F44F56B5765C1F3B1478DE8AD29C891C4CD5BAFDAA1A7C1AD28BBF933115BEDED1EB44D7A09F4C626733339F8727F28VFMFL" TargetMode = "External"/>
	<Relationship Id="rId91" Type="http://schemas.openxmlformats.org/officeDocument/2006/relationships/hyperlink" Target="consultantplus://offline/ref=2315A58E28C2D8939C4CC4039F44F56B5765C1F3B1488AEBAE23C891C4CD5BAFDAA1A7C1AD28BBF933115BE2E51EB44D7A09F4C626733339F8727F28VFMFL" TargetMode = "External"/>
	<Relationship Id="rId92" Type="http://schemas.openxmlformats.org/officeDocument/2006/relationships/hyperlink" Target="consultantplus://offline/ref=2315A58E28C2D8939C4CC4039F44F56B5765C1F3B1488BE2A428C891C4CD5BAFDAA1A7C1AD28BBF933115BE2E71EB44D7A09F4C626733339F8727F28VFMFL" TargetMode = "External"/>
	<Relationship Id="rId93" Type="http://schemas.openxmlformats.org/officeDocument/2006/relationships/hyperlink" Target="consultantplus://offline/ref=2315A58E28C2D8939C4CC4039F44F56B5765C1F3B1478DE8AD29C891C4CD5BAFDAA1A7C1AD28BBF933115BECE51EB44D7A09F4C626733339F8727F28VFMFL" TargetMode = "External"/>
	<Relationship Id="rId94" Type="http://schemas.openxmlformats.org/officeDocument/2006/relationships/hyperlink" Target="consultantplus://offline/ref=2315A58E28C2D8939C4CC4039F44F56B5765C1F3B1478DE8AD29C891C4CD5BAFDAA1A7C1AD28BBF933115BECE71EB44D7A09F4C626733339F8727F28VFMFL" TargetMode = "External"/>
	<Relationship Id="rId95" Type="http://schemas.openxmlformats.org/officeDocument/2006/relationships/hyperlink" Target="consultantplus://offline/ref=2315A58E28C2D8939C4CDA0E8928A962536A9BF9B84F87BDF075CEC69B9D5DFA9AE1A196E96CB2F367401FB0E917E6023E58E7C6206FV3M0L" TargetMode = "External"/>
	<Relationship Id="rId96" Type="http://schemas.openxmlformats.org/officeDocument/2006/relationships/hyperlink" Target="consultantplus://offline/ref=2315A58E28C2D8939C4CDA0E8928A962536A9BF9B84F87BDF075CEC69B9D5DFA9AE1A196E96EB4F367401FB0E917E6023E58E7C6206FV3M0L" TargetMode = "External"/>
	<Relationship Id="rId97" Type="http://schemas.openxmlformats.org/officeDocument/2006/relationships/hyperlink" Target="consultantplus://offline/ref=2315A58E28C2D8939C4CC4039F44F56B5765C1F3B1478DE8AD29C891C4CD5BAFDAA1A7C1AD28BBF933115BECE01EB44D7A09F4C626733339F8727F28VFMFL" TargetMode = "External"/>
	<Relationship Id="rId98" Type="http://schemas.openxmlformats.org/officeDocument/2006/relationships/hyperlink" Target="consultantplus://offline/ref=2315A58E28C2D8939C4CC4039F44F56B5765C1F3B1478DE8AD29C891C4CD5BAFDAA1A7C1AD28BBF933115BECE21EB44D7A09F4C626733339F8727F28VFMFL" TargetMode = "External"/>
	<Relationship Id="rId99" Type="http://schemas.openxmlformats.org/officeDocument/2006/relationships/hyperlink" Target="consultantplus://offline/ref=2315A58E28C2D8939C4CC4039F44F56B5765C1F3B1478DE8AD29C891C4CD5BAFDAA1A7C1AD28BBF933115BECED1EB44D7A09F4C626733339F8727F28VFMFL" TargetMode = "External"/>
	<Relationship Id="rId100" Type="http://schemas.openxmlformats.org/officeDocument/2006/relationships/hyperlink" Target="consultantplus://offline/ref=2315A58E28C2D8939C4CC4039F44F56B5765C1F3B1478DE8AD29C891C4CD5BAFDAA1A7C1AD28BBF933115AE5E41EB44D7A09F4C626733339F8727F28VFMFL" TargetMode = "External"/>
	<Relationship Id="rId101" Type="http://schemas.openxmlformats.org/officeDocument/2006/relationships/image" Target="media/image2.wmf"/>
	<Relationship Id="rId102" Type="http://schemas.openxmlformats.org/officeDocument/2006/relationships/image" Target="media/image3.wmf"/>
	<Relationship Id="rId103" Type="http://schemas.openxmlformats.org/officeDocument/2006/relationships/image" Target="media/image4.wmf"/>
	<Relationship Id="rId104" Type="http://schemas.openxmlformats.org/officeDocument/2006/relationships/hyperlink" Target="consultantplus://offline/ref=2315A58E28C2D8939C4CC4039F44F56B5765C1F3B1478DE8AD29C891C4CD5BAFDAA1A7C1AD28BBF933115AE5E51EB44D7A09F4C626733339F8727F28VFMFL" TargetMode = "External"/>
	<Relationship Id="rId105" Type="http://schemas.openxmlformats.org/officeDocument/2006/relationships/hyperlink" Target="consultantplus://offline/ref=2315A58E28C2D8939C4CC4039F44F56B5765C1F3B1488BE2A428C891C4CD5BAFDAA1A7C1AD28BBF933115BE2E11EB44D7A09F4C626733339F8727F28VFMFL" TargetMode = "External"/>
	<Relationship Id="rId106" Type="http://schemas.openxmlformats.org/officeDocument/2006/relationships/hyperlink" Target="consultantplus://offline/ref=2315A58E28C2D8939C4CC4039F44F56B5765C1F3B1478DE8AD29C891C4CD5BAFDAA1A7C1AD28BBF933115AE5ED1EB44D7A09F4C626733339F8727F28VFMFL" TargetMode = "External"/>
	<Relationship Id="rId107" Type="http://schemas.openxmlformats.org/officeDocument/2006/relationships/hyperlink" Target="consultantplus://offline/ref=2315A58E28C2D8939C4CC4039F44F56B5765C1F3B1488AEBAE23C891C4CD5BAFDAA1A7C1AD28BBF933115BE2E21EB44D7A09F4C626733339F8727F28VFMF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4023.00.03</Application>
  <Company>КонсультантПлюс Версия 4023.00.03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Кировской области от 23.05.2019 N 254-П
(ред. от 08.07.2022)
"О мерах государственной поддержки сельскохозяйственной потребительской кооперации"
(вместе с "Порядком определения объема и предоставления субсидий из областного бюджета на развитие сельскохозяйственной потребительской кооперации")</dc:title>
  <dcterms:created xsi:type="dcterms:W3CDTF">2023-04-26T11:12:19Z</dcterms:created>
</cp:coreProperties>
</file>